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84" w:rsidRDefault="00F06B84" w:rsidP="00F0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06B84" w:rsidRDefault="00F06B84" w:rsidP="00F0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06B84" w:rsidRDefault="00F06B84" w:rsidP="00F0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06B84" w:rsidRDefault="00374357" w:rsidP="00F06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a_Timer Bashkir" w:cs="Times New Roman"/>
          <w:b/>
          <w:sz w:val="26"/>
          <w:szCs w:val="26"/>
          <w:lang w:val="be-BY"/>
        </w:rPr>
        <w:t xml:space="preserve"> </w:t>
      </w:r>
      <w:r w:rsidR="00F06B84">
        <w:rPr>
          <w:rFonts w:ascii="Times New Roman" w:hAnsi="a_Timer Bashkir" w:cs="Times New Roman"/>
          <w:b/>
          <w:sz w:val="26"/>
          <w:szCs w:val="26"/>
          <w:lang w:val="be-BY"/>
        </w:rPr>
        <w:t>Ҡ</w:t>
      </w:r>
      <w:r w:rsidR="00F06B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</w:t>
      </w:r>
      <w:r w:rsidR="00F06B84">
        <w:rPr>
          <w:rFonts w:ascii="Times New Roman" w:hAnsi="Times New Roman" w:cs="Times New Roman"/>
          <w:b/>
          <w:lang w:val="be-BY"/>
        </w:rPr>
        <w:t xml:space="preserve">                                                                                                  </w:t>
      </w:r>
      <w:r w:rsidR="00F06B84"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374357" w:rsidRDefault="00374357" w:rsidP="00374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357" w:rsidRDefault="009766F8" w:rsidP="0037435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05 март</w:t>
      </w:r>
      <w:r w:rsidR="00374357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37435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374357">
        <w:rPr>
          <w:rFonts w:ascii="Times New Roman" w:hAnsi="Times New Roman" w:cs="Times New Roman"/>
          <w:sz w:val="28"/>
          <w:szCs w:val="28"/>
        </w:rPr>
        <w:t xml:space="preserve">                              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63FFE">
        <w:rPr>
          <w:rFonts w:ascii="Times New Roman" w:hAnsi="Times New Roman" w:cs="Times New Roman"/>
          <w:sz w:val="28"/>
          <w:szCs w:val="28"/>
        </w:rPr>
        <w:t>1</w:t>
      </w:r>
      <w:r w:rsidR="00374357">
        <w:rPr>
          <w:rFonts w:ascii="Times New Roman" w:hAnsi="Times New Roman" w:cs="Times New Roman"/>
          <w:sz w:val="28"/>
          <w:szCs w:val="28"/>
        </w:rPr>
        <w:t xml:space="preserve">                  от </w:t>
      </w:r>
      <w:r>
        <w:rPr>
          <w:rFonts w:ascii="Times New Roman" w:hAnsi="Times New Roman" w:cs="Times New Roman"/>
          <w:sz w:val="28"/>
          <w:szCs w:val="28"/>
        </w:rPr>
        <w:t>05 марта</w:t>
      </w:r>
      <w:r w:rsidR="00374357">
        <w:rPr>
          <w:rFonts w:ascii="Times New Roman" w:hAnsi="Times New Roman" w:cs="Times New Roman"/>
          <w:sz w:val="28"/>
          <w:szCs w:val="28"/>
        </w:rPr>
        <w:t xml:space="preserve">  2017 года</w:t>
      </w:r>
    </w:p>
    <w:p w:rsidR="00832155" w:rsidRDefault="00832155">
      <w:pPr>
        <w:rPr>
          <w:rFonts w:ascii="Times New Roman" w:hAnsi="Times New Roman" w:cs="Times New Roman"/>
          <w:sz w:val="28"/>
          <w:szCs w:val="28"/>
        </w:rPr>
      </w:pPr>
    </w:p>
    <w:p w:rsidR="00D17200" w:rsidRDefault="00D17200" w:rsidP="00D17200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проекту решения Совета сельского поселения Чураевский сельсовет муниципального района </w:t>
      </w:r>
      <w:proofErr w:type="spellStart"/>
      <w:r>
        <w:rPr>
          <w:b/>
          <w:bCs/>
          <w:sz w:val="28"/>
          <w:szCs w:val="28"/>
        </w:rPr>
        <w:t>Мишкинский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 </w:t>
      </w:r>
      <w:r>
        <w:rPr>
          <w:b/>
          <w:color w:val="000000"/>
          <w:sz w:val="28"/>
          <w:szCs w:val="28"/>
        </w:rPr>
        <w:t xml:space="preserve">«Об утверждении Правила землепользования и застройки сельского поселения Чураевский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Мишкинский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Башкортостан»</w:t>
      </w: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D17200">
        <w:rPr>
          <w:b/>
          <w:bCs/>
          <w:sz w:val="28"/>
          <w:szCs w:val="28"/>
        </w:rPr>
        <w:t xml:space="preserve">          </w:t>
      </w:r>
      <w:proofErr w:type="gramStart"/>
      <w:r w:rsidRPr="00D17200">
        <w:rPr>
          <w:sz w:val="28"/>
          <w:szCs w:val="28"/>
        </w:rPr>
        <w:t xml:space="preserve">В соответствии со статьей 28 пункта 3 Федерального закона «Об общих принципах организации местного самоуправления в Российской Федерации»,  статьи 11 Устава </w:t>
      </w:r>
      <w:r w:rsidRPr="00D17200">
        <w:rPr>
          <w:bCs/>
          <w:sz w:val="28"/>
          <w:szCs w:val="28"/>
        </w:rPr>
        <w:t>сельского поселения Чураевский сельсовет,  решением Совета сельского поселения Чураевский сельсовет от 06.05.2013 года № 141 «Об утверждении Положения о порядке проведения публичных слушаний в сфере градостроительной деятельности на территории сельского поселения Чураевский сельсовет</w:t>
      </w:r>
      <w:r w:rsidRPr="00D17200">
        <w:rPr>
          <w:b/>
          <w:bCs/>
          <w:sz w:val="28"/>
          <w:szCs w:val="28"/>
        </w:rPr>
        <w:t xml:space="preserve"> </w:t>
      </w:r>
      <w:r w:rsidRPr="00D17200">
        <w:rPr>
          <w:bCs/>
          <w:sz w:val="28"/>
          <w:szCs w:val="28"/>
        </w:rPr>
        <w:t xml:space="preserve">муниципального района </w:t>
      </w:r>
      <w:proofErr w:type="spellStart"/>
      <w:r w:rsidRPr="00D17200">
        <w:rPr>
          <w:bCs/>
          <w:sz w:val="28"/>
          <w:szCs w:val="28"/>
        </w:rPr>
        <w:t>Мишкинский</w:t>
      </w:r>
      <w:proofErr w:type="spellEnd"/>
      <w:r w:rsidRPr="00D17200">
        <w:rPr>
          <w:bCs/>
          <w:sz w:val="28"/>
          <w:szCs w:val="28"/>
        </w:rPr>
        <w:t xml:space="preserve"> район Республики Башкортостан,</w:t>
      </w:r>
      <w:r w:rsidRPr="00D17200">
        <w:rPr>
          <w:b/>
          <w:bCs/>
          <w:sz w:val="28"/>
          <w:szCs w:val="28"/>
        </w:rPr>
        <w:t xml:space="preserve"> </w:t>
      </w:r>
      <w:r w:rsidRPr="00D17200">
        <w:rPr>
          <w:bCs/>
          <w:sz w:val="28"/>
          <w:szCs w:val="28"/>
        </w:rPr>
        <w:t>Совет</w:t>
      </w:r>
      <w:proofErr w:type="gramEnd"/>
      <w:r w:rsidRPr="00D17200">
        <w:rPr>
          <w:bCs/>
          <w:sz w:val="28"/>
          <w:szCs w:val="28"/>
        </w:rPr>
        <w:t xml:space="preserve"> сельского поселения Чураевский сельсовет муниципального района </w:t>
      </w:r>
      <w:proofErr w:type="spellStart"/>
      <w:r w:rsidRPr="00D17200">
        <w:rPr>
          <w:bCs/>
          <w:sz w:val="28"/>
          <w:szCs w:val="28"/>
        </w:rPr>
        <w:t>Мишкинский</w:t>
      </w:r>
      <w:proofErr w:type="spellEnd"/>
      <w:r w:rsidRPr="00D17200">
        <w:rPr>
          <w:bCs/>
          <w:sz w:val="28"/>
          <w:szCs w:val="28"/>
        </w:rPr>
        <w:t xml:space="preserve"> район Республики Башкортостан</w:t>
      </w:r>
      <w:r w:rsidRPr="00D17200">
        <w:rPr>
          <w:sz w:val="28"/>
          <w:szCs w:val="28"/>
        </w:rPr>
        <w:t xml:space="preserve"> </w:t>
      </w:r>
      <w:proofErr w:type="spellStart"/>
      <w:proofErr w:type="gramStart"/>
      <w:r w:rsidRPr="00D17200">
        <w:rPr>
          <w:sz w:val="28"/>
          <w:szCs w:val="28"/>
        </w:rPr>
        <w:t>р</w:t>
      </w:r>
      <w:proofErr w:type="spellEnd"/>
      <w:proofErr w:type="gramEnd"/>
      <w:r w:rsidRPr="00D17200">
        <w:rPr>
          <w:sz w:val="28"/>
          <w:szCs w:val="28"/>
        </w:rPr>
        <w:t xml:space="preserve"> е </w:t>
      </w:r>
      <w:proofErr w:type="spellStart"/>
      <w:r w:rsidRPr="00D17200">
        <w:rPr>
          <w:sz w:val="28"/>
          <w:szCs w:val="28"/>
        </w:rPr>
        <w:t>ш</w:t>
      </w:r>
      <w:proofErr w:type="spellEnd"/>
      <w:r w:rsidRPr="00D17200">
        <w:rPr>
          <w:sz w:val="28"/>
          <w:szCs w:val="28"/>
        </w:rPr>
        <w:t xml:space="preserve"> и л</w:t>
      </w:r>
      <w:r w:rsidRPr="00D17200">
        <w:rPr>
          <w:bCs/>
          <w:sz w:val="28"/>
          <w:szCs w:val="28"/>
        </w:rPr>
        <w:t>:</w:t>
      </w: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7200">
        <w:rPr>
          <w:sz w:val="28"/>
          <w:szCs w:val="28"/>
        </w:rPr>
        <w:t xml:space="preserve">      1.  </w:t>
      </w:r>
      <w:proofErr w:type="gramStart"/>
      <w:r w:rsidRPr="00D17200">
        <w:rPr>
          <w:sz w:val="28"/>
          <w:szCs w:val="28"/>
        </w:rPr>
        <w:t xml:space="preserve">Провести публичное слушание по проекту решения Совета сельского поселения Чураевский сельсовет муниципального район </w:t>
      </w:r>
      <w:proofErr w:type="spellStart"/>
      <w:r w:rsidRPr="00D17200">
        <w:rPr>
          <w:sz w:val="28"/>
          <w:szCs w:val="28"/>
        </w:rPr>
        <w:t>Мишкинский</w:t>
      </w:r>
      <w:proofErr w:type="spellEnd"/>
      <w:r w:rsidRPr="00D17200">
        <w:rPr>
          <w:sz w:val="28"/>
          <w:szCs w:val="28"/>
        </w:rPr>
        <w:t xml:space="preserve"> район Республики Башкортостан «</w:t>
      </w:r>
      <w:r w:rsidRPr="00D17200">
        <w:rPr>
          <w:color w:val="000000"/>
          <w:sz w:val="28"/>
          <w:szCs w:val="28"/>
        </w:rPr>
        <w:t xml:space="preserve">Об утверждении Правила землепользования и застройки сельского поселения Чураевский сельсовет муниципального района </w:t>
      </w:r>
      <w:proofErr w:type="spellStart"/>
      <w:r w:rsidRPr="00D17200">
        <w:rPr>
          <w:color w:val="000000"/>
          <w:sz w:val="28"/>
          <w:szCs w:val="28"/>
        </w:rPr>
        <w:t>Мишкинский</w:t>
      </w:r>
      <w:proofErr w:type="spellEnd"/>
      <w:r w:rsidRPr="00D17200">
        <w:rPr>
          <w:color w:val="000000"/>
          <w:sz w:val="28"/>
          <w:szCs w:val="28"/>
        </w:rPr>
        <w:t xml:space="preserve"> район Республики Башкортостан</w:t>
      </w:r>
      <w:r w:rsidRPr="00D17200">
        <w:rPr>
          <w:sz w:val="28"/>
          <w:szCs w:val="28"/>
        </w:rPr>
        <w:t xml:space="preserve">» 10 мая 2017 года в 15:00 по  местному времени в здании Администрации сельского поселения Чураевский сельсовет муниципального района </w:t>
      </w:r>
      <w:proofErr w:type="spellStart"/>
      <w:r w:rsidRPr="00D17200">
        <w:rPr>
          <w:sz w:val="28"/>
          <w:szCs w:val="28"/>
        </w:rPr>
        <w:t>Мишкинский</w:t>
      </w:r>
      <w:proofErr w:type="spellEnd"/>
      <w:r w:rsidRPr="00D17200">
        <w:rPr>
          <w:sz w:val="28"/>
          <w:szCs w:val="28"/>
        </w:rPr>
        <w:t xml:space="preserve"> район Республики Башкортостан по адресу: по адресу</w:t>
      </w:r>
      <w:proofErr w:type="gramEnd"/>
      <w:r w:rsidRPr="00D17200">
        <w:rPr>
          <w:sz w:val="28"/>
          <w:szCs w:val="28"/>
        </w:rPr>
        <w:t xml:space="preserve">: Республика Башкортостан, </w:t>
      </w:r>
      <w:proofErr w:type="spellStart"/>
      <w:r w:rsidRPr="00D17200">
        <w:rPr>
          <w:sz w:val="28"/>
          <w:szCs w:val="28"/>
        </w:rPr>
        <w:t>Мишкинский</w:t>
      </w:r>
      <w:proofErr w:type="spellEnd"/>
      <w:r w:rsidRPr="00D17200">
        <w:rPr>
          <w:sz w:val="28"/>
          <w:szCs w:val="28"/>
        </w:rPr>
        <w:t xml:space="preserve"> район, с</w:t>
      </w:r>
      <w:proofErr w:type="gramStart"/>
      <w:r w:rsidRPr="00D17200">
        <w:rPr>
          <w:sz w:val="28"/>
          <w:szCs w:val="28"/>
        </w:rPr>
        <w:t>.Ч</w:t>
      </w:r>
      <w:proofErr w:type="gramEnd"/>
      <w:r w:rsidRPr="00D17200">
        <w:rPr>
          <w:sz w:val="28"/>
          <w:szCs w:val="28"/>
        </w:rPr>
        <w:t>ураево, ул. Ленина, д.32.</w:t>
      </w: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7200">
        <w:rPr>
          <w:sz w:val="28"/>
          <w:szCs w:val="28"/>
        </w:rPr>
        <w:t xml:space="preserve">      2.    Образовать  комиссию по подготовке и проведению публичных слушаний по проекту</w:t>
      </w:r>
      <w:r w:rsidRPr="00D17200">
        <w:rPr>
          <w:b/>
          <w:bCs/>
          <w:sz w:val="28"/>
          <w:szCs w:val="28"/>
        </w:rPr>
        <w:t xml:space="preserve"> </w:t>
      </w:r>
      <w:r w:rsidRPr="00D17200">
        <w:rPr>
          <w:bCs/>
          <w:sz w:val="28"/>
          <w:szCs w:val="28"/>
        </w:rPr>
        <w:t xml:space="preserve">решения Совета сельского поселения Чураевский сельсовет </w:t>
      </w:r>
      <w:r w:rsidRPr="00D17200">
        <w:rPr>
          <w:bCs/>
          <w:sz w:val="28"/>
          <w:szCs w:val="28"/>
        </w:rPr>
        <w:lastRenderedPageBreak/>
        <w:t xml:space="preserve">муниципального района </w:t>
      </w:r>
      <w:proofErr w:type="spellStart"/>
      <w:r w:rsidRPr="00D17200">
        <w:rPr>
          <w:bCs/>
          <w:sz w:val="28"/>
          <w:szCs w:val="28"/>
        </w:rPr>
        <w:t>Мишкинский</w:t>
      </w:r>
      <w:proofErr w:type="spellEnd"/>
      <w:r w:rsidRPr="00D17200">
        <w:rPr>
          <w:bCs/>
          <w:sz w:val="28"/>
          <w:szCs w:val="28"/>
        </w:rPr>
        <w:t xml:space="preserve"> район Республики Башкортостан  </w:t>
      </w:r>
      <w:r w:rsidRPr="00D17200">
        <w:rPr>
          <w:color w:val="000000"/>
          <w:sz w:val="28"/>
          <w:szCs w:val="28"/>
        </w:rPr>
        <w:t xml:space="preserve">«Об утверждении Правила землепользования и застройки сельского поселения Чураевский сельсовет муниципального района </w:t>
      </w:r>
      <w:proofErr w:type="spellStart"/>
      <w:r w:rsidRPr="00D17200">
        <w:rPr>
          <w:color w:val="000000"/>
          <w:sz w:val="28"/>
          <w:szCs w:val="28"/>
        </w:rPr>
        <w:t>Мишкинский</w:t>
      </w:r>
      <w:proofErr w:type="spellEnd"/>
      <w:r w:rsidRPr="00D17200">
        <w:rPr>
          <w:color w:val="000000"/>
          <w:sz w:val="28"/>
          <w:szCs w:val="28"/>
        </w:rPr>
        <w:t xml:space="preserve"> район Республики Башкортостан»</w:t>
      </w:r>
      <w:r w:rsidRPr="00D17200">
        <w:rPr>
          <w:sz w:val="28"/>
          <w:szCs w:val="28"/>
        </w:rPr>
        <w:t xml:space="preserve"> в следующем составе:</w:t>
      </w: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7200">
        <w:rPr>
          <w:sz w:val="28"/>
          <w:szCs w:val="28"/>
        </w:rPr>
        <w:t xml:space="preserve">      -  </w:t>
      </w:r>
      <w:proofErr w:type="spellStart"/>
      <w:r w:rsidRPr="00D17200">
        <w:rPr>
          <w:sz w:val="28"/>
          <w:szCs w:val="28"/>
        </w:rPr>
        <w:t>Саймулукова</w:t>
      </w:r>
      <w:proofErr w:type="spellEnd"/>
      <w:r w:rsidRPr="00D17200">
        <w:rPr>
          <w:sz w:val="28"/>
          <w:szCs w:val="28"/>
        </w:rPr>
        <w:t xml:space="preserve"> Галина Андреевна - депутат от избирательного округа  №8,  председатель комиссии;</w:t>
      </w: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7200">
        <w:rPr>
          <w:sz w:val="28"/>
          <w:szCs w:val="28"/>
        </w:rPr>
        <w:t xml:space="preserve">                                                  ЧЛЕНЫ  КОМИССИИ:</w:t>
      </w: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7200">
        <w:rPr>
          <w:sz w:val="28"/>
          <w:szCs w:val="28"/>
        </w:rPr>
        <w:t xml:space="preserve">      -   </w:t>
      </w:r>
      <w:proofErr w:type="spellStart"/>
      <w:r w:rsidRPr="00D17200">
        <w:rPr>
          <w:sz w:val="28"/>
          <w:szCs w:val="28"/>
        </w:rPr>
        <w:t>Шамагулов</w:t>
      </w:r>
      <w:proofErr w:type="spellEnd"/>
      <w:r w:rsidRPr="00D17200">
        <w:rPr>
          <w:sz w:val="28"/>
          <w:szCs w:val="28"/>
        </w:rPr>
        <w:t xml:space="preserve"> Артем </w:t>
      </w:r>
      <w:proofErr w:type="spellStart"/>
      <w:r w:rsidRPr="00D17200">
        <w:rPr>
          <w:sz w:val="28"/>
          <w:szCs w:val="28"/>
        </w:rPr>
        <w:t>Айдагулови</w:t>
      </w:r>
      <w:proofErr w:type="gramStart"/>
      <w:r w:rsidRPr="00D17200">
        <w:rPr>
          <w:sz w:val="28"/>
          <w:szCs w:val="28"/>
        </w:rPr>
        <w:t>ч</w:t>
      </w:r>
      <w:proofErr w:type="spellEnd"/>
      <w:r w:rsidRPr="00D17200">
        <w:rPr>
          <w:sz w:val="28"/>
          <w:szCs w:val="28"/>
        </w:rPr>
        <w:t>-</w:t>
      </w:r>
      <w:proofErr w:type="gramEnd"/>
      <w:r w:rsidRPr="00D17200">
        <w:rPr>
          <w:sz w:val="28"/>
          <w:szCs w:val="28"/>
        </w:rPr>
        <w:t xml:space="preserve"> депутат от избирательного округа № 1;</w:t>
      </w: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7200">
        <w:rPr>
          <w:sz w:val="28"/>
          <w:szCs w:val="28"/>
        </w:rPr>
        <w:t xml:space="preserve">      -   </w:t>
      </w:r>
      <w:proofErr w:type="spellStart"/>
      <w:r w:rsidRPr="00D17200">
        <w:rPr>
          <w:sz w:val="28"/>
          <w:szCs w:val="28"/>
        </w:rPr>
        <w:t>Семниев</w:t>
      </w:r>
      <w:proofErr w:type="spellEnd"/>
      <w:r w:rsidRPr="00D17200">
        <w:rPr>
          <w:sz w:val="28"/>
          <w:szCs w:val="28"/>
        </w:rPr>
        <w:t xml:space="preserve"> Сергей </w:t>
      </w:r>
      <w:proofErr w:type="spellStart"/>
      <w:r w:rsidRPr="00D17200">
        <w:rPr>
          <w:sz w:val="28"/>
          <w:szCs w:val="28"/>
        </w:rPr>
        <w:t>Зониевич</w:t>
      </w:r>
      <w:proofErr w:type="spellEnd"/>
      <w:r w:rsidRPr="00D17200">
        <w:rPr>
          <w:sz w:val="28"/>
          <w:szCs w:val="28"/>
        </w:rPr>
        <w:t xml:space="preserve"> - депутат от избирательного округа № 2;</w:t>
      </w: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7200">
        <w:rPr>
          <w:sz w:val="28"/>
          <w:szCs w:val="28"/>
        </w:rPr>
        <w:t xml:space="preserve">      -   </w:t>
      </w:r>
      <w:proofErr w:type="spellStart"/>
      <w:r w:rsidRPr="00D17200">
        <w:rPr>
          <w:sz w:val="28"/>
          <w:szCs w:val="28"/>
        </w:rPr>
        <w:t>Тимиркаева</w:t>
      </w:r>
      <w:proofErr w:type="spellEnd"/>
      <w:r w:rsidRPr="00D17200">
        <w:rPr>
          <w:sz w:val="28"/>
          <w:szCs w:val="28"/>
        </w:rPr>
        <w:t xml:space="preserve"> Таисия </w:t>
      </w:r>
      <w:proofErr w:type="spellStart"/>
      <w:r w:rsidRPr="00D17200">
        <w:rPr>
          <w:sz w:val="28"/>
          <w:szCs w:val="28"/>
        </w:rPr>
        <w:t>Аплекаевна</w:t>
      </w:r>
      <w:proofErr w:type="spellEnd"/>
      <w:r w:rsidRPr="00D17200">
        <w:rPr>
          <w:sz w:val="28"/>
          <w:szCs w:val="28"/>
        </w:rPr>
        <w:t xml:space="preserve"> -  депутат от избирательного округа №7;</w:t>
      </w: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7200">
        <w:rPr>
          <w:sz w:val="28"/>
          <w:szCs w:val="28"/>
        </w:rPr>
        <w:t xml:space="preserve">      -  </w:t>
      </w:r>
      <w:proofErr w:type="spellStart"/>
      <w:r w:rsidRPr="00D17200">
        <w:rPr>
          <w:sz w:val="28"/>
          <w:szCs w:val="28"/>
        </w:rPr>
        <w:t>Кутлукаев</w:t>
      </w:r>
      <w:proofErr w:type="spellEnd"/>
      <w:r w:rsidRPr="00D17200">
        <w:rPr>
          <w:sz w:val="28"/>
          <w:szCs w:val="28"/>
        </w:rPr>
        <w:t xml:space="preserve"> Виталий Александрович-депутат от избирательного округа № 10;</w:t>
      </w: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7200">
        <w:rPr>
          <w:sz w:val="28"/>
          <w:szCs w:val="28"/>
        </w:rPr>
        <w:t xml:space="preserve">      -   </w:t>
      </w:r>
      <w:proofErr w:type="spellStart"/>
      <w:r w:rsidRPr="00D17200">
        <w:rPr>
          <w:sz w:val="28"/>
          <w:szCs w:val="28"/>
        </w:rPr>
        <w:t>Камиланов</w:t>
      </w:r>
      <w:proofErr w:type="spellEnd"/>
      <w:r w:rsidRPr="00D17200">
        <w:rPr>
          <w:sz w:val="28"/>
          <w:szCs w:val="28"/>
        </w:rPr>
        <w:t xml:space="preserve"> Владимир Ильич - председатель ТОС д</w:t>
      </w:r>
      <w:proofErr w:type="gramStart"/>
      <w:r w:rsidRPr="00D17200">
        <w:rPr>
          <w:sz w:val="28"/>
          <w:szCs w:val="28"/>
        </w:rPr>
        <w:t>.М</w:t>
      </w:r>
      <w:proofErr w:type="gramEnd"/>
      <w:r w:rsidRPr="00D17200">
        <w:rPr>
          <w:sz w:val="28"/>
          <w:szCs w:val="28"/>
        </w:rPr>
        <w:t>аевка;</w:t>
      </w: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7200">
        <w:rPr>
          <w:sz w:val="28"/>
          <w:szCs w:val="28"/>
        </w:rPr>
        <w:t xml:space="preserve">      -   Байназов Дмитрий Семенович - председатель ТОС д</w:t>
      </w:r>
      <w:proofErr w:type="gramStart"/>
      <w:r w:rsidRPr="00D17200">
        <w:rPr>
          <w:sz w:val="28"/>
          <w:szCs w:val="28"/>
        </w:rPr>
        <w:t>.О</w:t>
      </w:r>
      <w:proofErr w:type="gramEnd"/>
      <w:r w:rsidRPr="00D17200">
        <w:rPr>
          <w:sz w:val="28"/>
          <w:szCs w:val="28"/>
        </w:rPr>
        <w:t>ктябрь;</w:t>
      </w: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7200">
        <w:rPr>
          <w:sz w:val="28"/>
          <w:szCs w:val="28"/>
        </w:rPr>
        <w:t xml:space="preserve">      - </w:t>
      </w:r>
      <w:proofErr w:type="spellStart"/>
      <w:r w:rsidRPr="00D17200">
        <w:rPr>
          <w:sz w:val="28"/>
          <w:szCs w:val="28"/>
        </w:rPr>
        <w:t>Аблеева</w:t>
      </w:r>
      <w:proofErr w:type="spellEnd"/>
      <w:r w:rsidRPr="00D17200">
        <w:rPr>
          <w:sz w:val="28"/>
          <w:szCs w:val="28"/>
        </w:rPr>
        <w:t xml:space="preserve"> Вероника </w:t>
      </w:r>
      <w:proofErr w:type="spellStart"/>
      <w:r w:rsidRPr="00D17200">
        <w:rPr>
          <w:sz w:val="28"/>
          <w:szCs w:val="28"/>
        </w:rPr>
        <w:t>Байрамовна</w:t>
      </w:r>
      <w:proofErr w:type="spellEnd"/>
      <w:r w:rsidRPr="00D17200">
        <w:rPr>
          <w:sz w:val="28"/>
          <w:szCs w:val="28"/>
        </w:rPr>
        <w:t xml:space="preserve"> - специалист 2 категории Администрации сельского поселения;</w:t>
      </w: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7200">
        <w:rPr>
          <w:sz w:val="28"/>
          <w:szCs w:val="28"/>
        </w:rPr>
        <w:t xml:space="preserve">      - </w:t>
      </w:r>
      <w:proofErr w:type="spellStart"/>
      <w:r w:rsidRPr="00D17200">
        <w:rPr>
          <w:sz w:val="28"/>
          <w:szCs w:val="28"/>
        </w:rPr>
        <w:t>Танцитова</w:t>
      </w:r>
      <w:proofErr w:type="spellEnd"/>
      <w:r w:rsidRPr="00D17200">
        <w:rPr>
          <w:sz w:val="28"/>
          <w:szCs w:val="28"/>
        </w:rPr>
        <w:t xml:space="preserve"> Нина </w:t>
      </w:r>
      <w:proofErr w:type="spellStart"/>
      <w:r w:rsidRPr="00D17200">
        <w:rPr>
          <w:sz w:val="28"/>
          <w:szCs w:val="28"/>
        </w:rPr>
        <w:t>Исаметовна</w:t>
      </w:r>
      <w:proofErr w:type="spellEnd"/>
      <w:r w:rsidRPr="00D17200">
        <w:rPr>
          <w:sz w:val="28"/>
          <w:szCs w:val="28"/>
        </w:rPr>
        <w:t xml:space="preserve"> - доверенное лицо участников долевой собственности.    </w:t>
      </w: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7200">
        <w:rPr>
          <w:sz w:val="28"/>
          <w:szCs w:val="28"/>
        </w:rPr>
        <w:t xml:space="preserve">3. </w:t>
      </w:r>
      <w:proofErr w:type="gramStart"/>
      <w:r w:rsidRPr="00D17200">
        <w:rPr>
          <w:sz w:val="28"/>
          <w:szCs w:val="28"/>
        </w:rPr>
        <w:t xml:space="preserve">Письменные предложения жителей сельского поселения Чураевский сельсовет муниципального района </w:t>
      </w:r>
      <w:proofErr w:type="spellStart"/>
      <w:r w:rsidRPr="00D17200">
        <w:rPr>
          <w:sz w:val="28"/>
          <w:szCs w:val="28"/>
        </w:rPr>
        <w:t>Мишкинский</w:t>
      </w:r>
      <w:proofErr w:type="spellEnd"/>
      <w:r w:rsidRPr="00D17200">
        <w:rPr>
          <w:sz w:val="28"/>
          <w:szCs w:val="28"/>
        </w:rPr>
        <w:t xml:space="preserve"> район Республики Башкортостан </w:t>
      </w:r>
      <w:r w:rsidRPr="00D17200">
        <w:rPr>
          <w:bCs/>
          <w:sz w:val="28"/>
          <w:szCs w:val="28"/>
        </w:rPr>
        <w:t xml:space="preserve">по проекту решения Совета </w:t>
      </w:r>
      <w:r w:rsidRPr="00D17200">
        <w:rPr>
          <w:sz w:val="28"/>
          <w:szCs w:val="28"/>
        </w:rPr>
        <w:t xml:space="preserve"> </w:t>
      </w:r>
      <w:r w:rsidRPr="00D17200">
        <w:rPr>
          <w:bCs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D17200">
        <w:rPr>
          <w:bCs/>
          <w:sz w:val="28"/>
          <w:szCs w:val="28"/>
        </w:rPr>
        <w:t>Мишкинский</w:t>
      </w:r>
      <w:proofErr w:type="spellEnd"/>
      <w:r w:rsidRPr="00D17200">
        <w:rPr>
          <w:bCs/>
          <w:sz w:val="28"/>
          <w:szCs w:val="28"/>
        </w:rPr>
        <w:t xml:space="preserve"> район Республики Башкортостан  </w:t>
      </w:r>
      <w:r w:rsidRPr="00D17200">
        <w:rPr>
          <w:color w:val="000000"/>
          <w:sz w:val="28"/>
          <w:szCs w:val="28"/>
        </w:rPr>
        <w:t xml:space="preserve">«Об утверждении Правила землепользования и застройки сельского поселения Чураевский сельсовет муниципального района </w:t>
      </w:r>
      <w:proofErr w:type="spellStart"/>
      <w:r w:rsidRPr="00D17200">
        <w:rPr>
          <w:color w:val="000000"/>
          <w:sz w:val="28"/>
          <w:szCs w:val="28"/>
        </w:rPr>
        <w:t>Мишкинский</w:t>
      </w:r>
      <w:proofErr w:type="spellEnd"/>
      <w:r w:rsidRPr="00D17200">
        <w:rPr>
          <w:color w:val="000000"/>
          <w:sz w:val="28"/>
          <w:szCs w:val="28"/>
        </w:rPr>
        <w:t xml:space="preserve"> район Республики Башкортостан»</w:t>
      </w:r>
      <w:r w:rsidRPr="00D17200">
        <w:rPr>
          <w:sz w:val="28"/>
          <w:szCs w:val="28"/>
        </w:rPr>
        <w:t xml:space="preserve"> вносятся в Совет сельского поселения Чураевский сельсовет муниципального района </w:t>
      </w:r>
      <w:proofErr w:type="spellStart"/>
      <w:r w:rsidRPr="00D17200">
        <w:rPr>
          <w:sz w:val="28"/>
          <w:szCs w:val="28"/>
        </w:rPr>
        <w:t>Мишкинский</w:t>
      </w:r>
      <w:proofErr w:type="spellEnd"/>
      <w:r w:rsidRPr="00D17200">
        <w:rPr>
          <w:sz w:val="28"/>
          <w:szCs w:val="28"/>
        </w:rPr>
        <w:t xml:space="preserve"> район Республики Башкортостан по адресу:</w:t>
      </w:r>
      <w:proofErr w:type="gramEnd"/>
      <w:r w:rsidRPr="00D17200">
        <w:rPr>
          <w:sz w:val="28"/>
          <w:szCs w:val="28"/>
        </w:rPr>
        <w:t xml:space="preserve">  Республика Башкортостан, </w:t>
      </w:r>
      <w:proofErr w:type="spellStart"/>
      <w:r w:rsidRPr="00D17200">
        <w:rPr>
          <w:sz w:val="28"/>
          <w:szCs w:val="28"/>
        </w:rPr>
        <w:t>Мишкинский</w:t>
      </w:r>
      <w:proofErr w:type="spellEnd"/>
      <w:r w:rsidRPr="00D17200">
        <w:rPr>
          <w:sz w:val="28"/>
          <w:szCs w:val="28"/>
        </w:rPr>
        <w:t xml:space="preserve"> район, с</w:t>
      </w:r>
      <w:proofErr w:type="gramStart"/>
      <w:r w:rsidRPr="00D17200">
        <w:rPr>
          <w:sz w:val="28"/>
          <w:szCs w:val="28"/>
        </w:rPr>
        <w:t>.Ч</w:t>
      </w:r>
      <w:proofErr w:type="gramEnd"/>
      <w:r w:rsidRPr="00D17200">
        <w:rPr>
          <w:sz w:val="28"/>
          <w:szCs w:val="28"/>
        </w:rPr>
        <w:t>ураево, ул. Ленина, д.32.</w:t>
      </w:r>
    </w:p>
    <w:p w:rsidR="00D17200" w:rsidRPr="00D17200" w:rsidRDefault="00D17200" w:rsidP="00D17200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00">
        <w:rPr>
          <w:rFonts w:ascii="Times New Roman" w:hAnsi="Times New Roman" w:cs="Times New Roman"/>
          <w:sz w:val="28"/>
          <w:szCs w:val="28"/>
        </w:rPr>
        <w:t xml:space="preserve"> 4.   </w:t>
      </w:r>
      <w:r w:rsidRPr="00D1720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на информационном стенде в здании </w:t>
      </w:r>
    </w:p>
    <w:p w:rsidR="00D17200" w:rsidRPr="00D17200" w:rsidRDefault="00D17200" w:rsidP="00D17200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20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17200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</w:t>
      </w:r>
      <w:r w:rsidRPr="00D172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D17200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D1720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адресу: с</w:t>
      </w:r>
      <w:proofErr w:type="gramStart"/>
      <w:r w:rsidRPr="00D17200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D17200">
        <w:rPr>
          <w:rFonts w:ascii="Times New Roman" w:hAnsi="Times New Roman" w:cs="Times New Roman"/>
          <w:color w:val="000000"/>
          <w:sz w:val="28"/>
          <w:szCs w:val="28"/>
        </w:rPr>
        <w:t>ураево, ул.Ленина,</w:t>
      </w:r>
      <w:bookmarkStart w:id="0" w:name="_GoBack"/>
      <w:bookmarkEnd w:id="0"/>
      <w:r w:rsidRPr="00D17200">
        <w:rPr>
          <w:rFonts w:ascii="Times New Roman" w:hAnsi="Times New Roman" w:cs="Times New Roman"/>
          <w:color w:val="000000"/>
          <w:sz w:val="28"/>
          <w:szCs w:val="28"/>
        </w:rPr>
        <w:t xml:space="preserve">д.32 и разместить на </w:t>
      </w:r>
      <w:proofErr w:type="spellStart"/>
      <w:r w:rsidRPr="00D17200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D17200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r w:rsidRPr="00D172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</w:t>
      </w:r>
      <w:proofErr w:type="spellStart"/>
      <w:r w:rsidRPr="00D17200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D1720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5" w:history="1">
        <w:r w:rsidRPr="00D17200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http://mishkan.ru</w:t>
        </w:r>
      </w:hyperlink>
      <w:r w:rsidRPr="00D172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1720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17200" w:rsidRPr="00D17200" w:rsidRDefault="00D17200" w:rsidP="00D17200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7200">
        <w:rPr>
          <w:sz w:val="28"/>
          <w:szCs w:val="28"/>
        </w:rPr>
        <w:t xml:space="preserve">     5. </w:t>
      </w:r>
      <w:proofErr w:type="gramStart"/>
      <w:r w:rsidRPr="00D17200">
        <w:rPr>
          <w:sz w:val="28"/>
          <w:szCs w:val="28"/>
        </w:rPr>
        <w:t>Контроль за</w:t>
      </w:r>
      <w:proofErr w:type="gramEnd"/>
      <w:r w:rsidRPr="00D17200">
        <w:rPr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вопросам.</w:t>
      </w:r>
    </w:p>
    <w:p w:rsidR="00D17200" w:rsidRPr="00D17200" w:rsidRDefault="00D17200" w:rsidP="00D172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B63" w:rsidRPr="005E4B63" w:rsidRDefault="005E4B63" w:rsidP="005E4B6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5E4B63" w:rsidRDefault="005E4B63" w:rsidP="005E4B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4B63" w:rsidRDefault="005E4B63" w:rsidP="005E4B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5E4B63" w:rsidRDefault="005E4B63" w:rsidP="005E4B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Чураевский сельсовет</w:t>
      </w:r>
    </w:p>
    <w:p w:rsidR="005E4B63" w:rsidRDefault="005E4B63" w:rsidP="005E4B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5E4B63" w:rsidRDefault="005E4B63" w:rsidP="005E4B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5E4B63" w:rsidRDefault="005E4B63" w:rsidP="005E4B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                                             </w:t>
      </w:r>
    </w:p>
    <w:p w:rsidR="005E4B63" w:rsidRPr="00A136CE" w:rsidRDefault="005E4B63" w:rsidP="005E4B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Г.А.Саймулукова</w:t>
      </w:r>
      <w:proofErr w:type="spellEnd"/>
    </w:p>
    <w:p w:rsidR="005E4B63" w:rsidRDefault="005E4B63" w:rsidP="005E4B63">
      <w:pPr>
        <w:pStyle w:val="3"/>
        <w:spacing w:after="0" w:line="360" w:lineRule="auto"/>
        <w:ind w:left="0" w:firstLine="709"/>
        <w:rPr>
          <w:rFonts w:ascii="Times New Roman" w:hAnsi="Times New Roman" w:cs="Times New Roman"/>
          <w:bCs/>
        </w:rPr>
      </w:pPr>
    </w:p>
    <w:p w:rsidR="005E4B63" w:rsidRDefault="005E4B63" w:rsidP="005E4B63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E4B63" w:rsidRDefault="005E4B63" w:rsidP="005E4B63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E4B63" w:rsidRDefault="005E4B63" w:rsidP="005E4B63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E4B63" w:rsidRDefault="005E4B63" w:rsidP="005E4B63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E4B63" w:rsidRDefault="005E4B63" w:rsidP="005E4B63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74357" w:rsidRDefault="00374357" w:rsidP="006A2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74357" w:rsidSect="00832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141F46"/>
    <w:multiLevelType w:val="hybridMultilevel"/>
    <w:tmpl w:val="0E9C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B84"/>
    <w:rsid w:val="002A0105"/>
    <w:rsid w:val="00374357"/>
    <w:rsid w:val="005E4B63"/>
    <w:rsid w:val="006A2E62"/>
    <w:rsid w:val="007F78E8"/>
    <w:rsid w:val="00832155"/>
    <w:rsid w:val="008C6557"/>
    <w:rsid w:val="009766F8"/>
    <w:rsid w:val="00A00690"/>
    <w:rsid w:val="00D17200"/>
    <w:rsid w:val="00D31C17"/>
    <w:rsid w:val="00D63FFE"/>
    <w:rsid w:val="00DE5712"/>
    <w:rsid w:val="00DF34EA"/>
    <w:rsid w:val="00ED0C81"/>
    <w:rsid w:val="00F06B84"/>
    <w:rsid w:val="00FC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12"/>
  </w:style>
  <w:style w:type="paragraph" w:styleId="2">
    <w:name w:val="heading 2"/>
    <w:basedOn w:val="a"/>
    <w:next w:val="a"/>
    <w:link w:val="20"/>
    <w:uiPriority w:val="9"/>
    <w:unhideWhenUsed/>
    <w:qFormat/>
    <w:rsid w:val="006A2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0"/>
    <w:link w:val="40"/>
    <w:qFormat/>
    <w:rsid w:val="006A2E62"/>
    <w:pPr>
      <w:keepNext/>
      <w:tabs>
        <w:tab w:val="num" w:pos="0"/>
      </w:tabs>
      <w:suppressAutoHyphens/>
      <w:spacing w:before="240" w:after="120" w:line="240" w:lineRule="auto"/>
      <w:ind w:left="864" w:hanging="864"/>
      <w:outlineLvl w:val="3"/>
    </w:pPr>
    <w:rPr>
      <w:rFonts w:ascii="Arial" w:eastAsia="Microsoft YaHei" w:hAnsi="Arial" w:cs="Mangal"/>
      <w:b/>
      <w:bCs/>
      <w:i/>
      <w:i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832155"/>
    <w:rPr>
      <w:color w:val="0000FF"/>
      <w:u w:val="single"/>
    </w:rPr>
  </w:style>
  <w:style w:type="paragraph" w:styleId="a5">
    <w:name w:val="No Spacing"/>
    <w:uiPriority w:val="1"/>
    <w:qFormat/>
    <w:rsid w:val="008321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6A2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6A2E62"/>
    <w:rPr>
      <w:rFonts w:ascii="Arial" w:eastAsia="Microsoft YaHei" w:hAnsi="Arial" w:cs="Mangal"/>
      <w:b/>
      <w:bCs/>
      <w:i/>
      <w:iCs/>
      <w:sz w:val="24"/>
      <w:szCs w:val="24"/>
      <w:lang w:eastAsia="ar-SA"/>
    </w:rPr>
  </w:style>
  <w:style w:type="paragraph" w:styleId="a0">
    <w:name w:val="Body Text"/>
    <w:basedOn w:val="a"/>
    <w:link w:val="a6"/>
    <w:rsid w:val="006A2E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rsid w:val="006A2E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A2E6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6A2E6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A2E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6A2E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A2E62"/>
    <w:rPr>
      <w:sz w:val="16"/>
      <w:szCs w:val="16"/>
    </w:rPr>
  </w:style>
  <w:style w:type="paragraph" w:styleId="a7">
    <w:name w:val="Title"/>
    <w:basedOn w:val="a"/>
    <w:link w:val="a8"/>
    <w:qFormat/>
    <w:rsid w:val="005E4B63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1"/>
    <w:link w:val="a7"/>
    <w:rsid w:val="005E4B63"/>
    <w:rPr>
      <w:rFonts w:ascii="Arial" w:eastAsia="Times New Roman" w:hAnsi="Arial" w:cs="Arial"/>
      <w:b/>
      <w:bCs/>
      <w:sz w:val="24"/>
      <w:szCs w:val="24"/>
    </w:rPr>
  </w:style>
  <w:style w:type="paragraph" w:styleId="a9">
    <w:name w:val="Normal (Web)"/>
    <w:basedOn w:val="a"/>
    <w:semiHidden/>
    <w:unhideWhenUsed/>
    <w:rsid w:val="00D1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656</Words>
  <Characters>3740</Characters>
  <Application>Microsoft Office Word</Application>
  <DocSecurity>0</DocSecurity>
  <Lines>31</Lines>
  <Paragraphs>8</Paragraphs>
  <ScaleCrop>false</ScaleCrop>
  <Company>Администрация СП Чураевский сельсовет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15</cp:revision>
  <dcterms:created xsi:type="dcterms:W3CDTF">2017-02-20T04:40:00Z</dcterms:created>
  <dcterms:modified xsi:type="dcterms:W3CDTF">2017-03-09T12:17:00Z</dcterms:modified>
</cp:coreProperties>
</file>