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C" w:rsidRDefault="00510A5C" w:rsidP="00510A5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0A5C" w:rsidRDefault="00510A5C" w:rsidP="00510A5C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A5C" w:rsidRDefault="00510A5C" w:rsidP="00510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№156 от 30.11.2021 года</w:t>
      </w:r>
    </w:p>
    <w:p w:rsidR="00510A5C" w:rsidRDefault="00510A5C" w:rsidP="00510A5C">
      <w:pPr>
        <w:widowControl w:val="0"/>
        <w:spacing w:after="0" w:line="240" w:lineRule="auto"/>
        <w:jc w:val="center"/>
        <w:rPr>
          <w:sz w:val="28"/>
          <w:szCs w:val="28"/>
          <w:lang w:bidi="ru-RU"/>
        </w:rPr>
      </w:pPr>
    </w:p>
    <w:p w:rsidR="00492264" w:rsidRPr="00492264" w:rsidRDefault="00492264" w:rsidP="0049226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492264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</w:t>
      </w:r>
      <w:r w:rsidRPr="00492264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изменений</w:t>
      </w:r>
      <w:r w:rsidRPr="00492264">
        <w:rPr>
          <w:rFonts w:ascii="Times New Roman" w:hAnsi="Times New Roman" w:cs="Times New Roman"/>
          <w:b/>
          <w:i w:val="0"/>
          <w:sz w:val="28"/>
          <w:szCs w:val="28"/>
        </w:rPr>
        <w:t xml:space="preserve"> в решение Совета сельского поселения Чураевский сельсовет муниципального района </w:t>
      </w:r>
      <w:proofErr w:type="spellStart"/>
      <w:r w:rsidRPr="00492264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492264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 от «19» ноября  2019 № 25 «Об установлении земельного налога» на территории сельского поселения Чураевский сельсовет муниципального района </w:t>
      </w:r>
      <w:proofErr w:type="spellStart"/>
      <w:r w:rsidRPr="00492264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492264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</w:t>
      </w:r>
    </w:p>
    <w:p w:rsidR="00492264" w:rsidRPr="00492264" w:rsidRDefault="00492264" w:rsidP="0049226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92264" w:rsidRPr="00492264" w:rsidRDefault="00492264" w:rsidP="00492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6 октября 2003 года № 131-ФЗ </w:t>
      </w:r>
      <w:r w:rsidRPr="0049226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Чураевский сельсовет муниципального района </w:t>
      </w:r>
      <w:proofErr w:type="spellStart"/>
      <w:r w:rsidRPr="0049226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922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РЕШИЛ:</w:t>
      </w:r>
    </w:p>
    <w:p w:rsidR="00492264" w:rsidRPr="00492264" w:rsidRDefault="00492264" w:rsidP="00492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264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Чураевский сельсовет муниципального района </w:t>
      </w:r>
      <w:proofErr w:type="spellStart"/>
      <w:r w:rsidRPr="0049226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922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«19» ноября 2019 № 25 «Об установлении земельного налога» </w:t>
      </w:r>
      <w:r w:rsidRPr="0049226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492264" w:rsidRPr="00492264" w:rsidRDefault="00492264" w:rsidP="004922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64">
        <w:rPr>
          <w:rFonts w:ascii="Times New Roman" w:hAnsi="Times New Roman" w:cs="Times New Roman"/>
          <w:color w:val="000000"/>
          <w:sz w:val="28"/>
          <w:szCs w:val="28"/>
        </w:rPr>
        <w:t>1.1. пункт 3 изложить в новой редакции:</w:t>
      </w:r>
    </w:p>
    <w:p w:rsidR="00492264" w:rsidRPr="00492264" w:rsidRDefault="00492264" w:rsidP="00492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 xml:space="preserve"> «3. Установить по земельному налогу следующие налоговые льготы:</w:t>
      </w:r>
    </w:p>
    <w:p w:rsidR="00492264" w:rsidRPr="00492264" w:rsidRDefault="00492264" w:rsidP="0049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>3.1. Освободить от уплаты земельного налога:</w:t>
      </w:r>
    </w:p>
    <w:p w:rsidR="00492264" w:rsidRPr="00492264" w:rsidRDefault="00492264" w:rsidP="0049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>- инвалидов и ветеранов Великой отечественной войны;</w:t>
      </w:r>
    </w:p>
    <w:p w:rsidR="00492264" w:rsidRPr="00492264" w:rsidRDefault="00492264" w:rsidP="0049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>- семьи с тремя и более несовершеннолетними детьми.</w:t>
      </w:r>
    </w:p>
    <w:p w:rsidR="00492264" w:rsidRPr="00492264" w:rsidRDefault="00492264" w:rsidP="004922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6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92264">
        <w:rPr>
          <w:rFonts w:ascii="Times New Roman" w:hAnsi="Times New Roman" w:cs="Times New Roman"/>
          <w:color w:val="000000"/>
          <w:sz w:val="28"/>
          <w:szCs w:val="28"/>
        </w:rPr>
        <w:t xml:space="preserve">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492264" w:rsidRPr="00492264" w:rsidRDefault="00492264" w:rsidP="004922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64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подлежащей уплате налогоплательщиком – физическим</w:t>
      </w:r>
    </w:p>
    <w:p w:rsidR="00492264" w:rsidRPr="00492264" w:rsidRDefault="00492264" w:rsidP="00492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64">
        <w:rPr>
          <w:rFonts w:ascii="Times New Roman" w:hAnsi="Times New Roman" w:cs="Times New Roman"/>
          <w:color w:val="000000"/>
          <w:sz w:val="28"/>
          <w:szCs w:val="28"/>
        </w:rPr>
        <w:t xml:space="preserve">лицом суммы налога налоговая льгота предоставляется </w:t>
      </w:r>
      <w:proofErr w:type="gramStart"/>
      <w:r w:rsidRPr="00492264">
        <w:rPr>
          <w:rFonts w:ascii="Times New Roman" w:hAnsi="Times New Roman" w:cs="Times New Roman"/>
          <w:color w:val="000000"/>
          <w:sz w:val="28"/>
          <w:szCs w:val="28"/>
        </w:rPr>
        <w:t>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</w:t>
      </w:r>
      <w:proofErr w:type="gramEnd"/>
      <w:r w:rsidRPr="00492264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льгот.</w:t>
      </w:r>
    </w:p>
    <w:p w:rsidR="00492264" w:rsidRPr="00492264" w:rsidRDefault="00492264" w:rsidP="00492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color w:val="000000"/>
          <w:sz w:val="28"/>
          <w:szCs w:val="28"/>
        </w:rPr>
        <w:t>Налоговые</w:t>
      </w:r>
      <w:r w:rsidRPr="00492264">
        <w:rPr>
          <w:rFonts w:ascii="Times New Roman" w:hAnsi="Times New Roman" w:cs="Times New Roman"/>
          <w:sz w:val="28"/>
          <w:szCs w:val="28"/>
        </w:rPr>
        <w:t xml:space="preserve">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492264" w:rsidRPr="00492264" w:rsidRDefault="00492264" w:rsidP="0049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</w:t>
      </w:r>
      <w:r w:rsidRPr="00492264">
        <w:rPr>
          <w:rFonts w:ascii="Times New Roman" w:hAnsi="Times New Roman" w:cs="Times New Roman"/>
          <w:color w:val="000000"/>
          <w:sz w:val="28"/>
          <w:szCs w:val="28"/>
        </w:rPr>
        <w:t xml:space="preserve">выбору </w:t>
      </w:r>
      <w:hyperlink r:id="rId6" w:history="1">
        <w:r w:rsidRPr="0049226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заявление</w:t>
        </w:r>
      </w:hyperlink>
      <w:r w:rsidRPr="00492264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92264" w:rsidRPr="00492264" w:rsidRDefault="00492264" w:rsidP="004922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64">
        <w:rPr>
          <w:rFonts w:ascii="Times New Roman" w:hAnsi="Times New Roman" w:cs="Times New Roman"/>
          <w:sz w:val="28"/>
          <w:szCs w:val="28"/>
        </w:rPr>
        <w:tab/>
      </w:r>
      <w:r w:rsidRPr="00492264">
        <w:rPr>
          <w:rFonts w:ascii="Times New Roman" w:hAnsi="Times New Roman" w:cs="Times New Roman"/>
          <w:color w:val="000000"/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01.01.2020 года.</w:t>
      </w:r>
    </w:p>
    <w:p w:rsidR="00492264" w:rsidRPr="00492264" w:rsidRDefault="00492264" w:rsidP="00492264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64">
        <w:rPr>
          <w:rFonts w:ascii="Times New Roman" w:hAnsi="Times New Roman" w:cs="Times New Roman"/>
          <w:color w:val="000000"/>
          <w:sz w:val="28"/>
          <w:szCs w:val="28"/>
        </w:rPr>
        <w:t xml:space="preserve">          3. Настоящее решение обнародовать на информационном стенде в здании </w:t>
      </w:r>
    </w:p>
    <w:p w:rsidR="00492264" w:rsidRPr="00492264" w:rsidRDefault="00492264" w:rsidP="00492264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2264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администрации сельского поселения Чураевский сельсовет муниципального района </w:t>
      </w:r>
      <w:proofErr w:type="spellStart"/>
      <w:r w:rsidRPr="00492264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492264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по адресу: с</w:t>
      </w:r>
      <w:proofErr w:type="gramStart"/>
      <w:r w:rsidRPr="00492264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492264">
        <w:rPr>
          <w:rFonts w:ascii="Times New Roman" w:hAnsi="Times New Roman"/>
          <w:color w:val="000000"/>
          <w:sz w:val="28"/>
          <w:szCs w:val="28"/>
        </w:rPr>
        <w:t xml:space="preserve">ураево, ул.Ленина 32 и разместить в сети на официальном сайте сельского поселения Чураевский сельсовет муниципального района </w:t>
      </w:r>
      <w:proofErr w:type="spellStart"/>
      <w:r w:rsidRPr="00492264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492264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hyperlink r:id="rId7" w:history="1">
        <w:r w:rsidRPr="0049226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92264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492264">
          <w:rPr>
            <w:rStyle w:val="a3"/>
            <w:rFonts w:ascii="Times New Roman" w:hAnsi="Times New Roman"/>
            <w:sz w:val="28"/>
            <w:szCs w:val="28"/>
            <w:lang w:val="en-US"/>
          </w:rPr>
          <w:t>shuraevo</w:t>
        </w:r>
        <w:r w:rsidRPr="0049226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92264">
          <w:rPr>
            <w:rStyle w:val="a3"/>
            <w:rFonts w:ascii="Times New Roman" w:hAnsi="Times New Roman"/>
            <w:sz w:val="28"/>
            <w:szCs w:val="28"/>
            <w:lang w:val="en-US"/>
          </w:rPr>
          <w:t>mishkan</w:t>
        </w:r>
        <w:r w:rsidRPr="00492264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922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92264">
        <w:rPr>
          <w:rFonts w:ascii="Times New Roman" w:hAnsi="Times New Roman"/>
          <w:sz w:val="28"/>
          <w:szCs w:val="28"/>
        </w:rPr>
        <w:t>.</w:t>
      </w:r>
    </w:p>
    <w:p w:rsidR="00492264" w:rsidRDefault="00492264" w:rsidP="00492264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26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492264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492264">
        <w:rPr>
          <w:rFonts w:ascii="Times New Roman" w:hAnsi="Times New Roman"/>
          <w:sz w:val="28"/>
          <w:szCs w:val="28"/>
        </w:rPr>
        <w:t xml:space="preserve"> </w:t>
      </w:r>
    </w:p>
    <w:p w:rsidR="00492264" w:rsidRPr="00492264" w:rsidRDefault="00492264" w:rsidP="0049226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264">
        <w:rPr>
          <w:rFonts w:ascii="Times New Roman" w:hAnsi="Times New Roman"/>
          <w:sz w:val="28"/>
          <w:szCs w:val="28"/>
        </w:rPr>
        <w:t>комиссию Совета по бюджету, налогам и вопросам муниципальной собственности.</w:t>
      </w:r>
    </w:p>
    <w:p w:rsidR="00492264" w:rsidRPr="00492264" w:rsidRDefault="00492264" w:rsidP="004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64" w:rsidRPr="00492264" w:rsidRDefault="00492264" w:rsidP="004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64" w:rsidRDefault="00492264" w:rsidP="004922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22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9226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492264" w:rsidRPr="00492264" w:rsidRDefault="00492264" w:rsidP="0049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264">
        <w:rPr>
          <w:rFonts w:ascii="Times New Roman" w:hAnsi="Times New Roman" w:cs="Times New Roman"/>
        </w:rPr>
        <w:t xml:space="preserve"> </w:t>
      </w:r>
      <w:r w:rsidRPr="0049226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49226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21485F" w:rsidRDefault="0021485F"/>
    <w:sectPr w:rsidR="0021485F" w:rsidSect="004922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89D"/>
    <w:multiLevelType w:val="hybridMultilevel"/>
    <w:tmpl w:val="92262D84"/>
    <w:lvl w:ilvl="0" w:tplc="FE7A30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F6B87"/>
    <w:multiLevelType w:val="hybridMultilevel"/>
    <w:tmpl w:val="7C9E1D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A5C"/>
    <w:rsid w:val="0021485F"/>
    <w:rsid w:val="00492264"/>
    <w:rsid w:val="00510A5C"/>
    <w:rsid w:val="00D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22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492264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264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uraevo.mishkan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1A4BF554B147E1E214DA20F08597A575A0CBA0F841581423142C1B9232655C8C50AC87C232BB6AC3FF9664BA6F587FA10189727A45DEA20a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0446-BA82-4ECA-A484-BCA73B06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Company>Администрация СП Чураевский сельсовет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2022-01-10T04:53:00Z</dcterms:created>
  <dcterms:modified xsi:type="dcterms:W3CDTF">2022-01-10T04:58:00Z</dcterms:modified>
</cp:coreProperties>
</file>