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F1" w:rsidRDefault="008E6CF1" w:rsidP="008E6CF1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E6CF1" w:rsidRDefault="008E6CF1" w:rsidP="008E6CF1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6CF1" w:rsidRDefault="008E6CF1" w:rsidP="008E6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№1</w:t>
      </w:r>
      <w:r w:rsidR="006F524F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от 30.11.2021 года</w:t>
      </w:r>
    </w:p>
    <w:p w:rsidR="00836905" w:rsidRDefault="00836905" w:rsidP="00836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05" w:rsidRPr="00E52274" w:rsidRDefault="00836905" w:rsidP="00836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74">
        <w:rPr>
          <w:rFonts w:ascii="Times New Roman" w:hAnsi="Times New Roman" w:cs="Times New Roman"/>
          <w:b/>
          <w:sz w:val="28"/>
          <w:szCs w:val="28"/>
        </w:rPr>
        <w:t>Об утверждении проекта бюджета сельского поселения</w:t>
      </w:r>
    </w:p>
    <w:p w:rsidR="00836905" w:rsidRPr="00E52274" w:rsidRDefault="00836905" w:rsidP="00836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74">
        <w:rPr>
          <w:rFonts w:ascii="Times New Roman" w:hAnsi="Times New Roman" w:cs="Times New Roman"/>
          <w:b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E52274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E5227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36905" w:rsidRPr="00E52274" w:rsidRDefault="00836905" w:rsidP="00836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74">
        <w:rPr>
          <w:rFonts w:ascii="Times New Roman" w:hAnsi="Times New Roman" w:cs="Times New Roman"/>
          <w:b/>
          <w:sz w:val="28"/>
          <w:szCs w:val="28"/>
        </w:rPr>
        <w:t>Республики Башкортостан  на 2022 год и на плановый период 2023 и 2024 годов</w:t>
      </w:r>
    </w:p>
    <w:p w:rsidR="00836905" w:rsidRPr="00E52274" w:rsidRDefault="00836905" w:rsidP="00836905">
      <w:pPr>
        <w:pStyle w:val="a4"/>
        <w:widowControl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szCs w:val="28"/>
        </w:rPr>
      </w:pPr>
    </w:p>
    <w:p w:rsidR="00836905" w:rsidRPr="00E52274" w:rsidRDefault="00836905" w:rsidP="008369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74">
        <w:rPr>
          <w:rFonts w:ascii="Times New Roman" w:hAnsi="Times New Roman" w:cs="Times New Roman"/>
          <w:sz w:val="28"/>
          <w:szCs w:val="28"/>
        </w:rPr>
        <w:t xml:space="preserve">На основании Бюджетного </w:t>
      </w:r>
      <w:hyperlink r:id="rId6" w:history="1">
        <w:r w:rsidRPr="00E52274">
          <w:rPr>
            <w:rStyle w:val="a3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52274">
        <w:rPr>
          <w:rFonts w:ascii="Times New Roman" w:hAnsi="Times New Roman" w:cs="Times New Roman"/>
          <w:sz w:val="28"/>
          <w:szCs w:val="28"/>
        </w:rPr>
        <w:t xml:space="preserve"> Российской Федерации, прогнозе социально-экономического развития Сельского поселения, основных направлениях бюджетной и налоговой политики, муниципальных программах и Устава сельского поселения Чураевский сельсовет муниципального района </w:t>
      </w:r>
      <w:proofErr w:type="spellStart"/>
      <w:r w:rsidRPr="00E5227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522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Чураевский сельсовет муниципального района </w:t>
      </w:r>
      <w:proofErr w:type="spellStart"/>
      <w:r w:rsidRPr="00E5227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522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836905" w:rsidRDefault="00836905" w:rsidP="008369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74">
        <w:rPr>
          <w:rFonts w:ascii="Times New Roman" w:hAnsi="Times New Roman" w:cs="Times New Roman"/>
          <w:sz w:val="28"/>
          <w:szCs w:val="28"/>
        </w:rPr>
        <w:t xml:space="preserve">утвердить проект бюджета сельского поселения Чураевский сельсовет муниципального района </w:t>
      </w:r>
      <w:proofErr w:type="spellStart"/>
      <w:r w:rsidRPr="00E5227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522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 год и на плановый период 2023 и 2024 годов (приложение).</w:t>
      </w:r>
    </w:p>
    <w:p w:rsidR="00836905" w:rsidRDefault="00836905" w:rsidP="008369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905" w:rsidRPr="00E52274" w:rsidRDefault="00836905" w:rsidP="008369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905" w:rsidRPr="00E52274" w:rsidRDefault="00836905" w:rsidP="00836905">
      <w:pPr>
        <w:jc w:val="both"/>
        <w:rPr>
          <w:rFonts w:ascii="Times New Roman" w:hAnsi="Times New Roman" w:cs="Times New Roman"/>
          <w:sz w:val="28"/>
          <w:szCs w:val="28"/>
        </w:rPr>
      </w:pPr>
      <w:r w:rsidRPr="00E5227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2274">
        <w:rPr>
          <w:rFonts w:ascii="Times New Roman" w:hAnsi="Times New Roman" w:cs="Times New Roman"/>
          <w:sz w:val="28"/>
          <w:szCs w:val="28"/>
        </w:rPr>
        <w:t xml:space="preserve">            Г.А. </w:t>
      </w:r>
      <w:proofErr w:type="spellStart"/>
      <w:r w:rsidRPr="00E52274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E52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05" w:rsidRPr="00E52274" w:rsidRDefault="00836905" w:rsidP="00836905">
      <w:pPr>
        <w:jc w:val="both"/>
        <w:rPr>
          <w:sz w:val="28"/>
          <w:szCs w:val="28"/>
        </w:rPr>
      </w:pPr>
    </w:p>
    <w:p w:rsidR="00836905" w:rsidRDefault="00836905" w:rsidP="00836905">
      <w:pPr>
        <w:jc w:val="both"/>
        <w:rPr>
          <w:sz w:val="28"/>
          <w:szCs w:val="28"/>
        </w:rPr>
      </w:pPr>
    </w:p>
    <w:p w:rsidR="00836905" w:rsidRDefault="00836905" w:rsidP="00836905">
      <w:pPr>
        <w:jc w:val="both"/>
        <w:rPr>
          <w:sz w:val="28"/>
          <w:szCs w:val="28"/>
        </w:rPr>
      </w:pPr>
    </w:p>
    <w:p w:rsidR="00836905" w:rsidRDefault="00836905" w:rsidP="00836905">
      <w:pPr>
        <w:jc w:val="both"/>
        <w:rPr>
          <w:sz w:val="28"/>
          <w:szCs w:val="28"/>
        </w:rPr>
      </w:pPr>
    </w:p>
    <w:p w:rsidR="00836905" w:rsidRDefault="00836905" w:rsidP="00836905">
      <w:pPr>
        <w:jc w:val="both"/>
        <w:rPr>
          <w:sz w:val="28"/>
          <w:szCs w:val="28"/>
        </w:rPr>
      </w:pPr>
    </w:p>
    <w:p w:rsidR="00836905" w:rsidRDefault="00836905" w:rsidP="00836905">
      <w:pPr>
        <w:jc w:val="both"/>
        <w:rPr>
          <w:sz w:val="28"/>
          <w:szCs w:val="28"/>
        </w:rPr>
      </w:pPr>
    </w:p>
    <w:p w:rsidR="00836905" w:rsidRDefault="00836905" w:rsidP="00836905">
      <w:pPr>
        <w:jc w:val="both"/>
        <w:rPr>
          <w:sz w:val="28"/>
          <w:szCs w:val="28"/>
        </w:rPr>
      </w:pPr>
    </w:p>
    <w:p w:rsidR="00836905" w:rsidRDefault="00836905" w:rsidP="00836905">
      <w:pPr>
        <w:jc w:val="both"/>
        <w:rPr>
          <w:sz w:val="28"/>
          <w:szCs w:val="28"/>
        </w:rPr>
      </w:pPr>
    </w:p>
    <w:p w:rsidR="00836905" w:rsidRDefault="00836905" w:rsidP="00836905">
      <w:pPr>
        <w:jc w:val="both"/>
        <w:rPr>
          <w:sz w:val="28"/>
          <w:szCs w:val="28"/>
        </w:rPr>
      </w:pPr>
    </w:p>
    <w:p w:rsidR="00836905" w:rsidRDefault="00836905" w:rsidP="00836905">
      <w:pPr>
        <w:jc w:val="both"/>
        <w:rPr>
          <w:sz w:val="28"/>
          <w:szCs w:val="28"/>
        </w:rPr>
      </w:pPr>
    </w:p>
    <w:p w:rsidR="00836905" w:rsidRDefault="00836905" w:rsidP="00836905">
      <w:pPr>
        <w:jc w:val="both"/>
        <w:rPr>
          <w:sz w:val="28"/>
          <w:szCs w:val="28"/>
        </w:rPr>
      </w:pPr>
    </w:p>
    <w:p w:rsidR="00836905" w:rsidRPr="0070019A" w:rsidRDefault="00836905" w:rsidP="00836905">
      <w:pPr>
        <w:pStyle w:val="3"/>
        <w:jc w:val="right"/>
        <w:rPr>
          <w:b/>
          <w:bCs/>
          <w:szCs w:val="28"/>
        </w:rPr>
      </w:pPr>
      <w:r w:rsidRPr="0070019A">
        <w:rPr>
          <w:b/>
          <w:bCs/>
          <w:szCs w:val="28"/>
        </w:rPr>
        <w:t>ПРОЕКТ</w:t>
      </w:r>
    </w:p>
    <w:p w:rsidR="00836905" w:rsidRPr="0070019A" w:rsidRDefault="00836905" w:rsidP="00836905">
      <w:pPr>
        <w:pStyle w:val="3"/>
        <w:jc w:val="center"/>
        <w:rPr>
          <w:b/>
          <w:bCs/>
          <w:szCs w:val="28"/>
        </w:rPr>
      </w:pPr>
    </w:p>
    <w:p w:rsidR="00836905" w:rsidRPr="0070019A" w:rsidRDefault="00836905" w:rsidP="00836905">
      <w:pPr>
        <w:pStyle w:val="3"/>
        <w:jc w:val="center"/>
        <w:rPr>
          <w:b/>
          <w:bCs/>
          <w:szCs w:val="28"/>
        </w:rPr>
      </w:pPr>
      <w:r w:rsidRPr="0070019A">
        <w:rPr>
          <w:b/>
          <w:bCs/>
          <w:szCs w:val="28"/>
        </w:rPr>
        <w:t xml:space="preserve">О бюджете сельского поселения Чураевский сельсовет муниципального района </w:t>
      </w:r>
      <w:proofErr w:type="spellStart"/>
      <w:r w:rsidRPr="0070019A">
        <w:rPr>
          <w:b/>
          <w:bCs/>
          <w:szCs w:val="28"/>
        </w:rPr>
        <w:t>Мишкинский</w:t>
      </w:r>
      <w:proofErr w:type="spellEnd"/>
      <w:r w:rsidRPr="0070019A">
        <w:rPr>
          <w:b/>
          <w:bCs/>
          <w:szCs w:val="28"/>
        </w:rPr>
        <w:t xml:space="preserve"> район Республики Башкортостан на 2022 год и на плановый период 2023 и 2024 годов</w:t>
      </w:r>
    </w:p>
    <w:p w:rsidR="00836905" w:rsidRPr="0070019A" w:rsidRDefault="00836905" w:rsidP="00836905">
      <w:pPr>
        <w:pStyle w:val="3"/>
        <w:jc w:val="center"/>
        <w:rPr>
          <w:b/>
          <w:bCs/>
          <w:szCs w:val="28"/>
        </w:rPr>
      </w:pPr>
    </w:p>
    <w:p w:rsidR="00836905" w:rsidRPr="0070019A" w:rsidRDefault="00836905" w:rsidP="008369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РЕШИЛ:</w:t>
      </w:r>
    </w:p>
    <w:p w:rsidR="00836905" w:rsidRPr="0070019A" w:rsidRDefault="00836905" w:rsidP="00836905">
      <w:pPr>
        <w:pStyle w:val="2"/>
        <w:spacing w:line="240" w:lineRule="auto"/>
        <w:ind w:firstLine="708"/>
        <w:rPr>
          <w:sz w:val="28"/>
          <w:szCs w:val="28"/>
        </w:rPr>
      </w:pPr>
      <w:r w:rsidRPr="0070019A">
        <w:rPr>
          <w:sz w:val="28"/>
          <w:szCs w:val="28"/>
        </w:rPr>
        <w:t xml:space="preserve">1.Утвердить основные характеристики бюджета сельского поселения Чураевский сельсовет муниципального района </w:t>
      </w:r>
      <w:proofErr w:type="spellStart"/>
      <w:r w:rsidRPr="0070019A">
        <w:rPr>
          <w:sz w:val="28"/>
          <w:szCs w:val="28"/>
        </w:rPr>
        <w:t>Мишкинский</w:t>
      </w:r>
      <w:proofErr w:type="spellEnd"/>
      <w:r w:rsidRPr="0070019A">
        <w:rPr>
          <w:sz w:val="28"/>
          <w:szCs w:val="28"/>
        </w:rPr>
        <w:t xml:space="preserve"> район Республики Башкортостан   на 2022 год:</w:t>
      </w:r>
    </w:p>
    <w:p w:rsidR="00836905" w:rsidRPr="0070019A" w:rsidRDefault="00836905" w:rsidP="00836905">
      <w:pPr>
        <w:pStyle w:val="2"/>
        <w:spacing w:line="240" w:lineRule="auto"/>
        <w:ind w:firstLine="708"/>
        <w:rPr>
          <w:sz w:val="28"/>
          <w:szCs w:val="28"/>
        </w:rPr>
      </w:pPr>
      <w:r w:rsidRPr="0070019A">
        <w:rPr>
          <w:sz w:val="28"/>
          <w:szCs w:val="28"/>
        </w:rPr>
        <w:t xml:space="preserve">1) прогнозируемый общий объем  доходов бюджета сельского поселения Чураевский сельсовет муниципального района </w:t>
      </w:r>
      <w:proofErr w:type="spellStart"/>
      <w:r w:rsidRPr="0070019A">
        <w:rPr>
          <w:sz w:val="28"/>
          <w:szCs w:val="28"/>
        </w:rPr>
        <w:t>Мишкинский</w:t>
      </w:r>
      <w:proofErr w:type="spellEnd"/>
      <w:r w:rsidRPr="0070019A">
        <w:rPr>
          <w:sz w:val="28"/>
          <w:szCs w:val="28"/>
        </w:rPr>
        <w:t xml:space="preserve"> район Республики Башкортостан в сумме </w:t>
      </w:r>
      <w:r w:rsidRPr="0070019A">
        <w:rPr>
          <w:color w:val="FF0000"/>
          <w:sz w:val="28"/>
          <w:szCs w:val="28"/>
        </w:rPr>
        <w:t xml:space="preserve">2271299 </w:t>
      </w:r>
      <w:r w:rsidRPr="0070019A">
        <w:rPr>
          <w:sz w:val="28"/>
          <w:szCs w:val="28"/>
        </w:rPr>
        <w:t xml:space="preserve"> рублей </w:t>
      </w:r>
      <w:r w:rsidRPr="0070019A">
        <w:rPr>
          <w:color w:val="FF0000"/>
          <w:sz w:val="28"/>
          <w:szCs w:val="28"/>
        </w:rPr>
        <w:t xml:space="preserve">00 </w:t>
      </w:r>
      <w:r w:rsidRPr="0070019A">
        <w:rPr>
          <w:sz w:val="28"/>
          <w:szCs w:val="28"/>
        </w:rPr>
        <w:t>копеек;</w:t>
      </w:r>
    </w:p>
    <w:p w:rsidR="00836905" w:rsidRPr="0070019A" w:rsidRDefault="00836905" w:rsidP="00836905">
      <w:pPr>
        <w:pStyle w:val="2"/>
        <w:spacing w:line="240" w:lineRule="auto"/>
        <w:ind w:firstLine="708"/>
        <w:rPr>
          <w:sz w:val="28"/>
          <w:szCs w:val="28"/>
        </w:rPr>
      </w:pPr>
      <w:r w:rsidRPr="0070019A">
        <w:rPr>
          <w:sz w:val="28"/>
          <w:szCs w:val="28"/>
        </w:rPr>
        <w:t xml:space="preserve">2) общий объем расходов бюджета сельского поселения Чураевский сельсовет муниципального района </w:t>
      </w:r>
      <w:proofErr w:type="spellStart"/>
      <w:r w:rsidRPr="0070019A">
        <w:rPr>
          <w:sz w:val="28"/>
          <w:szCs w:val="28"/>
        </w:rPr>
        <w:t>Мишкинский</w:t>
      </w:r>
      <w:proofErr w:type="spellEnd"/>
      <w:r w:rsidRPr="0070019A">
        <w:rPr>
          <w:sz w:val="28"/>
          <w:szCs w:val="28"/>
        </w:rPr>
        <w:t xml:space="preserve"> район Республики Башкортостан в  сумме  </w:t>
      </w:r>
      <w:r w:rsidRPr="0070019A">
        <w:rPr>
          <w:color w:val="FF0000"/>
          <w:sz w:val="28"/>
          <w:szCs w:val="28"/>
        </w:rPr>
        <w:t>2271299</w:t>
      </w:r>
      <w:r w:rsidRPr="0070019A">
        <w:rPr>
          <w:b/>
          <w:sz w:val="28"/>
          <w:szCs w:val="28"/>
        </w:rPr>
        <w:t xml:space="preserve"> </w:t>
      </w:r>
      <w:r w:rsidRPr="0070019A">
        <w:rPr>
          <w:sz w:val="28"/>
          <w:szCs w:val="28"/>
        </w:rPr>
        <w:t xml:space="preserve">рублей </w:t>
      </w:r>
      <w:r w:rsidRPr="0070019A">
        <w:rPr>
          <w:color w:val="FF0000"/>
          <w:sz w:val="28"/>
          <w:szCs w:val="28"/>
        </w:rPr>
        <w:t>00</w:t>
      </w:r>
      <w:r w:rsidRPr="0070019A">
        <w:rPr>
          <w:sz w:val="28"/>
          <w:szCs w:val="28"/>
        </w:rPr>
        <w:t xml:space="preserve"> копеек;</w:t>
      </w:r>
    </w:p>
    <w:p w:rsidR="00836905" w:rsidRPr="0070019A" w:rsidRDefault="00836905" w:rsidP="00836905">
      <w:pPr>
        <w:pStyle w:val="2"/>
        <w:spacing w:line="240" w:lineRule="auto"/>
        <w:ind w:firstLine="708"/>
        <w:rPr>
          <w:sz w:val="28"/>
          <w:szCs w:val="28"/>
        </w:rPr>
      </w:pPr>
      <w:r w:rsidRPr="0070019A">
        <w:rPr>
          <w:sz w:val="28"/>
          <w:szCs w:val="28"/>
        </w:rPr>
        <w:t xml:space="preserve">3) дефицит бюджета сельского поселения Чураевский сельсовет муниципального района </w:t>
      </w:r>
      <w:r w:rsidRPr="0070019A">
        <w:rPr>
          <w:color w:val="FF0000"/>
          <w:sz w:val="28"/>
          <w:szCs w:val="28"/>
        </w:rPr>
        <w:t>0</w:t>
      </w:r>
      <w:r w:rsidRPr="0070019A">
        <w:rPr>
          <w:b/>
          <w:sz w:val="28"/>
          <w:szCs w:val="28"/>
        </w:rPr>
        <w:t xml:space="preserve"> </w:t>
      </w:r>
      <w:r w:rsidRPr="0070019A">
        <w:rPr>
          <w:sz w:val="28"/>
          <w:szCs w:val="28"/>
        </w:rPr>
        <w:t xml:space="preserve">рублей </w:t>
      </w:r>
      <w:r w:rsidRPr="0070019A">
        <w:rPr>
          <w:color w:val="FF0000"/>
          <w:sz w:val="28"/>
          <w:szCs w:val="28"/>
        </w:rPr>
        <w:t>00</w:t>
      </w:r>
      <w:r w:rsidRPr="0070019A">
        <w:rPr>
          <w:b/>
          <w:sz w:val="28"/>
          <w:szCs w:val="28"/>
        </w:rPr>
        <w:t xml:space="preserve"> </w:t>
      </w:r>
      <w:r w:rsidRPr="0070019A">
        <w:rPr>
          <w:sz w:val="28"/>
          <w:szCs w:val="28"/>
        </w:rPr>
        <w:t>копеек.</w:t>
      </w:r>
    </w:p>
    <w:p w:rsidR="00836905" w:rsidRPr="0070019A" w:rsidRDefault="00836905" w:rsidP="00836905">
      <w:pPr>
        <w:pStyle w:val="2"/>
        <w:spacing w:line="240" w:lineRule="auto"/>
        <w:ind w:firstLine="708"/>
        <w:rPr>
          <w:sz w:val="28"/>
          <w:szCs w:val="28"/>
        </w:rPr>
      </w:pPr>
      <w:r w:rsidRPr="0070019A">
        <w:rPr>
          <w:sz w:val="28"/>
          <w:szCs w:val="28"/>
        </w:rPr>
        <w:t xml:space="preserve">2.Утвердить основные характеристики бюджета сельского поселения Чураевский сельсовет муниципального района </w:t>
      </w:r>
      <w:proofErr w:type="spellStart"/>
      <w:r w:rsidRPr="0070019A">
        <w:rPr>
          <w:sz w:val="28"/>
          <w:szCs w:val="28"/>
        </w:rPr>
        <w:t>Мишкинский</w:t>
      </w:r>
      <w:proofErr w:type="spellEnd"/>
      <w:r w:rsidRPr="0070019A">
        <w:rPr>
          <w:sz w:val="28"/>
          <w:szCs w:val="28"/>
        </w:rPr>
        <w:t xml:space="preserve"> район Республики Башкортостан на плановый период 2023 и 2024годов:</w:t>
      </w:r>
    </w:p>
    <w:p w:rsidR="00836905" w:rsidRPr="0070019A" w:rsidRDefault="00836905" w:rsidP="00836905">
      <w:pPr>
        <w:pStyle w:val="2"/>
        <w:spacing w:line="240" w:lineRule="auto"/>
        <w:ind w:firstLine="708"/>
        <w:rPr>
          <w:sz w:val="28"/>
          <w:szCs w:val="28"/>
        </w:rPr>
      </w:pPr>
      <w:r w:rsidRPr="0070019A">
        <w:rPr>
          <w:sz w:val="28"/>
          <w:szCs w:val="28"/>
        </w:rPr>
        <w:t xml:space="preserve">1) прогнозируемый общий объем доходов бюджета сельского поселения Чураевский сельсовет муниципального района </w:t>
      </w:r>
      <w:proofErr w:type="spellStart"/>
      <w:r w:rsidRPr="0070019A">
        <w:rPr>
          <w:sz w:val="28"/>
          <w:szCs w:val="28"/>
        </w:rPr>
        <w:t>Мишкинский</w:t>
      </w:r>
      <w:proofErr w:type="spellEnd"/>
      <w:r w:rsidRPr="0070019A">
        <w:rPr>
          <w:sz w:val="28"/>
          <w:szCs w:val="28"/>
        </w:rPr>
        <w:t xml:space="preserve"> район Республики Башкортостан на 2023 год в сумме </w:t>
      </w:r>
      <w:r w:rsidRPr="0070019A">
        <w:rPr>
          <w:color w:val="FF0000"/>
          <w:sz w:val="28"/>
          <w:szCs w:val="28"/>
        </w:rPr>
        <w:t>1778844</w:t>
      </w:r>
      <w:r w:rsidRPr="0070019A">
        <w:rPr>
          <w:b/>
          <w:sz w:val="28"/>
          <w:szCs w:val="28"/>
        </w:rPr>
        <w:t xml:space="preserve"> </w:t>
      </w:r>
      <w:r w:rsidRPr="0070019A">
        <w:rPr>
          <w:sz w:val="28"/>
          <w:szCs w:val="28"/>
        </w:rPr>
        <w:t xml:space="preserve">рублей </w:t>
      </w:r>
      <w:r w:rsidRPr="0070019A">
        <w:rPr>
          <w:color w:val="FF0000"/>
          <w:sz w:val="28"/>
          <w:szCs w:val="28"/>
        </w:rPr>
        <w:t xml:space="preserve">00 </w:t>
      </w:r>
      <w:r w:rsidRPr="0070019A">
        <w:rPr>
          <w:sz w:val="28"/>
          <w:szCs w:val="28"/>
        </w:rPr>
        <w:t xml:space="preserve">копеек и на 2024 год в сумме </w:t>
      </w:r>
      <w:r w:rsidRPr="0070019A">
        <w:rPr>
          <w:color w:val="FF0000"/>
          <w:sz w:val="28"/>
          <w:szCs w:val="28"/>
        </w:rPr>
        <w:t>1828144</w:t>
      </w:r>
      <w:r w:rsidRPr="0070019A">
        <w:rPr>
          <w:sz w:val="28"/>
          <w:szCs w:val="28"/>
        </w:rPr>
        <w:t xml:space="preserve"> рублей </w:t>
      </w:r>
      <w:r w:rsidRPr="0070019A">
        <w:rPr>
          <w:color w:val="FF0000"/>
          <w:sz w:val="28"/>
          <w:szCs w:val="28"/>
        </w:rPr>
        <w:t>00</w:t>
      </w:r>
      <w:r w:rsidRPr="0070019A">
        <w:rPr>
          <w:b/>
          <w:sz w:val="28"/>
          <w:szCs w:val="28"/>
        </w:rPr>
        <w:t xml:space="preserve"> </w:t>
      </w:r>
      <w:r w:rsidRPr="0070019A">
        <w:rPr>
          <w:sz w:val="28"/>
          <w:szCs w:val="28"/>
        </w:rPr>
        <w:t>копеек</w:t>
      </w:r>
      <w:proofErr w:type="gramStart"/>
      <w:r w:rsidRPr="0070019A">
        <w:rPr>
          <w:sz w:val="28"/>
          <w:szCs w:val="28"/>
        </w:rPr>
        <w:t xml:space="preserve"> ;</w:t>
      </w:r>
      <w:proofErr w:type="gramEnd"/>
    </w:p>
    <w:p w:rsidR="00836905" w:rsidRPr="0070019A" w:rsidRDefault="00836905" w:rsidP="00836905">
      <w:pPr>
        <w:pStyle w:val="2"/>
        <w:spacing w:line="240" w:lineRule="auto"/>
        <w:ind w:firstLine="708"/>
        <w:rPr>
          <w:sz w:val="28"/>
          <w:szCs w:val="28"/>
        </w:rPr>
      </w:pPr>
      <w:proofErr w:type="gramStart"/>
      <w:r w:rsidRPr="0070019A">
        <w:rPr>
          <w:sz w:val="28"/>
          <w:szCs w:val="28"/>
        </w:rPr>
        <w:t xml:space="preserve">2) общий объем расходов бюджета сельского поселения Чураевский сельсовет муниципального района </w:t>
      </w:r>
      <w:proofErr w:type="spellStart"/>
      <w:r w:rsidRPr="0070019A">
        <w:rPr>
          <w:sz w:val="28"/>
          <w:szCs w:val="28"/>
        </w:rPr>
        <w:t>Мишкинский</w:t>
      </w:r>
      <w:proofErr w:type="spellEnd"/>
      <w:r w:rsidRPr="0070019A">
        <w:rPr>
          <w:sz w:val="28"/>
          <w:szCs w:val="28"/>
        </w:rPr>
        <w:t xml:space="preserve"> район Республики Башкортостан на 2023 год в сумме </w:t>
      </w:r>
      <w:r w:rsidRPr="0070019A">
        <w:rPr>
          <w:color w:val="FF0000"/>
          <w:sz w:val="28"/>
          <w:szCs w:val="28"/>
        </w:rPr>
        <w:t>1778844</w:t>
      </w:r>
      <w:r w:rsidRPr="0070019A">
        <w:rPr>
          <w:b/>
          <w:sz w:val="28"/>
          <w:szCs w:val="28"/>
        </w:rPr>
        <w:t xml:space="preserve"> </w:t>
      </w:r>
      <w:r w:rsidRPr="0070019A">
        <w:rPr>
          <w:sz w:val="28"/>
          <w:szCs w:val="28"/>
        </w:rPr>
        <w:t xml:space="preserve">рублей </w:t>
      </w:r>
      <w:r w:rsidRPr="0070019A">
        <w:rPr>
          <w:color w:val="FF0000"/>
          <w:sz w:val="28"/>
          <w:szCs w:val="28"/>
        </w:rPr>
        <w:t>00</w:t>
      </w:r>
      <w:r w:rsidRPr="0070019A">
        <w:rPr>
          <w:sz w:val="28"/>
          <w:szCs w:val="28"/>
        </w:rPr>
        <w:t xml:space="preserve"> копеек, в том числе условно утвержденные расходы в сумме ______ рублей </w:t>
      </w:r>
      <w:r w:rsidRPr="0070019A">
        <w:rPr>
          <w:color w:val="FF0000"/>
          <w:sz w:val="28"/>
          <w:szCs w:val="28"/>
        </w:rPr>
        <w:t>00</w:t>
      </w:r>
      <w:r w:rsidRPr="0070019A">
        <w:rPr>
          <w:b/>
          <w:sz w:val="28"/>
          <w:szCs w:val="28"/>
        </w:rPr>
        <w:t xml:space="preserve"> </w:t>
      </w:r>
      <w:r w:rsidRPr="0070019A">
        <w:rPr>
          <w:sz w:val="28"/>
          <w:szCs w:val="28"/>
        </w:rPr>
        <w:t xml:space="preserve">копеек и на 2024 год в сумме </w:t>
      </w:r>
      <w:r w:rsidRPr="0070019A">
        <w:rPr>
          <w:color w:val="FF0000"/>
          <w:sz w:val="28"/>
          <w:szCs w:val="28"/>
        </w:rPr>
        <w:t>1828144</w:t>
      </w:r>
      <w:r w:rsidRPr="0070019A">
        <w:rPr>
          <w:b/>
          <w:sz w:val="28"/>
          <w:szCs w:val="28"/>
        </w:rPr>
        <w:t xml:space="preserve"> </w:t>
      </w:r>
      <w:r w:rsidRPr="0070019A">
        <w:rPr>
          <w:sz w:val="28"/>
          <w:szCs w:val="28"/>
        </w:rPr>
        <w:t xml:space="preserve">рублей </w:t>
      </w:r>
      <w:r w:rsidRPr="0070019A">
        <w:rPr>
          <w:color w:val="C00000"/>
          <w:sz w:val="28"/>
          <w:szCs w:val="28"/>
        </w:rPr>
        <w:t>00</w:t>
      </w:r>
      <w:r w:rsidRPr="0070019A">
        <w:rPr>
          <w:sz w:val="28"/>
          <w:szCs w:val="28"/>
        </w:rPr>
        <w:t xml:space="preserve"> копеек, в том числе условно утвержденные расходы в сумме </w:t>
      </w:r>
      <w:r w:rsidRPr="0070019A">
        <w:rPr>
          <w:b/>
          <w:sz w:val="28"/>
          <w:szCs w:val="28"/>
        </w:rPr>
        <w:t>______</w:t>
      </w:r>
      <w:r w:rsidRPr="0070019A">
        <w:rPr>
          <w:sz w:val="28"/>
          <w:szCs w:val="28"/>
        </w:rPr>
        <w:t xml:space="preserve"> рублей </w:t>
      </w:r>
      <w:r w:rsidRPr="0070019A">
        <w:rPr>
          <w:color w:val="FF0000"/>
          <w:sz w:val="28"/>
          <w:szCs w:val="28"/>
        </w:rPr>
        <w:t xml:space="preserve">00 </w:t>
      </w:r>
      <w:r w:rsidRPr="0070019A">
        <w:rPr>
          <w:sz w:val="28"/>
          <w:szCs w:val="28"/>
        </w:rPr>
        <w:t>копеек.</w:t>
      </w:r>
      <w:proofErr w:type="gramEnd"/>
    </w:p>
    <w:p w:rsidR="00836905" w:rsidRPr="0070019A" w:rsidRDefault="00836905" w:rsidP="00836905">
      <w:pPr>
        <w:pStyle w:val="2"/>
        <w:spacing w:line="240" w:lineRule="auto"/>
        <w:ind w:firstLine="708"/>
        <w:rPr>
          <w:sz w:val="28"/>
          <w:szCs w:val="28"/>
        </w:rPr>
      </w:pPr>
      <w:r w:rsidRPr="0070019A">
        <w:rPr>
          <w:sz w:val="28"/>
          <w:szCs w:val="28"/>
        </w:rPr>
        <w:t xml:space="preserve">3) дефицит бюджета сельского поселения Чураевский сельсовет муниципального района </w:t>
      </w:r>
      <w:proofErr w:type="spellStart"/>
      <w:r w:rsidRPr="0070019A">
        <w:rPr>
          <w:sz w:val="28"/>
          <w:szCs w:val="28"/>
        </w:rPr>
        <w:t>Мишкинский</w:t>
      </w:r>
      <w:proofErr w:type="spellEnd"/>
      <w:r w:rsidRPr="0070019A">
        <w:rPr>
          <w:sz w:val="28"/>
          <w:szCs w:val="28"/>
        </w:rPr>
        <w:t xml:space="preserve"> район Республики Башкортостан на 2023 год  ______ рублей  </w:t>
      </w:r>
      <w:r w:rsidRPr="0070019A">
        <w:rPr>
          <w:b/>
          <w:sz w:val="28"/>
          <w:szCs w:val="28"/>
        </w:rPr>
        <w:t>00</w:t>
      </w:r>
      <w:r w:rsidRPr="0070019A">
        <w:rPr>
          <w:sz w:val="28"/>
          <w:szCs w:val="28"/>
        </w:rPr>
        <w:t xml:space="preserve"> копеек и 2024 год ___ рублей </w:t>
      </w:r>
      <w:r w:rsidRPr="0070019A">
        <w:rPr>
          <w:b/>
          <w:sz w:val="28"/>
          <w:szCs w:val="28"/>
        </w:rPr>
        <w:t xml:space="preserve">00 </w:t>
      </w:r>
      <w:r w:rsidRPr="0070019A">
        <w:rPr>
          <w:sz w:val="28"/>
          <w:szCs w:val="28"/>
        </w:rPr>
        <w:t>копеек.</w:t>
      </w:r>
    </w:p>
    <w:p w:rsidR="00836905" w:rsidRPr="0070019A" w:rsidRDefault="00836905" w:rsidP="00836905">
      <w:pPr>
        <w:pStyle w:val="2"/>
        <w:spacing w:line="240" w:lineRule="auto"/>
        <w:ind w:firstLine="540"/>
        <w:rPr>
          <w:spacing w:val="-4"/>
          <w:sz w:val="28"/>
          <w:szCs w:val="28"/>
        </w:rPr>
      </w:pPr>
      <w:r w:rsidRPr="0070019A">
        <w:rPr>
          <w:sz w:val="28"/>
          <w:szCs w:val="28"/>
        </w:rPr>
        <w:t xml:space="preserve">  3.</w:t>
      </w:r>
      <w:r w:rsidRPr="0070019A">
        <w:rPr>
          <w:spacing w:val="-4"/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</w:t>
      </w:r>
      <w:proofErr w:type="gramStart"/>
      <w:r w:rsidRPr="0070019A">
        <w:rPr>
          <w:spacing w:val="-4"/>
          <w:sz w:val="28"/>
          <w:szCs w:val="28"/>
        </w:rPr>
        <w:t>в</w:t>
      </w:r>
      <w:proofErr w:type="gramEnd"/>
      <w:r w:rsidRPr="0070019A">
        <w:rPr>
          <w:spacing w:val="-4"/>
          <w:sz w:val="28"/>
          <w:szCs w:val="28"/>
        </w:rPr>
        <w:t xml:space="preserve"> введении соответствующего главного распорядителя средств бюджета сельского поселения Чураевский сельсовет муниципального района </w:t>
      </w:r>
      <w:proofErr w:type="spellStart"/>
      <w:r w:rsidRPr="0070019A">
        <w:rPr>
          <w:spacing w:val="-4"/>
          <w:sz w:val="28"/>
          <w:szCs w:val="28"/>
        </w:rPr>
        <w:t>Мишкинский</w:t>
      </w:r>
      <w:proofErr w:type="spellEnd"/>
      <w:r w:rsidRPr="0070019A">
        <w:rPr>
          <w:spacing w:val="-4"/>
          <w:sz w:val="28"/>
          <w:szCs w:val="28"/>
        </w:rPr>
        <w:t xml:space="preserve"> район Республики Башкортостан на сумму указанных поступлений увеличиваются бюджетные ассигнования соответствующему главному распорядителю сельского поселения Чураевский сельсовет муниципального района </w:t>
      </w:r>
      <w:proofErr w:type="spellStart"/>
      <w:r w:rsidRPr="0070019A">
        <w:rPr>
          <w:spacing w:val="-4"/>
          <w:sz w:val="28"/>
          <w:szCs w:val="28"/>
        </w:rPr>
        <w:t>Мишкинский</w:t>
      </w:r>
      <w:proofErr w:type="spellEnd"/>
      <w:r w:rsidRPr="0070019A">
        <w:rPr>
          <w:spacing w:val="-4"/>
          <w:sz w:val="28"/>
          <w:szCs w:val="28"/>
        </w:rPr>
        <w:t xml:space="preserve"> район Республики </w:t>
      </w:r>
      <w:r w:rsidRPr="0070019A">
        <w:rPr>
          <w:spacing w:val="-4"/>
          <w:sz w:val="28"/>
          <w:szCs w:val="28"/>
        </w:rPr>
        <w:lastRenderedPageBreak/>
        <w:t>Башкортостан для последующего доведения  в установленном порядке  до указанного казенного учреждения  лимитов бюджетных обязатель</w:t>
      </w:r>
      <w:proofErr w:type="gramStart"/>
      <w:r w:rsidRPr="0070019A">
        <w:rPr>
          <w:spacing w:val="-4"/>
          <w:sz w:val="28"/>
          <w:szCs w:val="28"/>
        </w:rPr>
        <w:t>ств дл</w:t>
      </w:r>
      <w:proofErr w:type="gramEnd"/>
      <w:r w:rsidRPr="0070019A">
        <w:rPr>
          <w:spacing w:val="-4"/>
          <w:sz w:val="28"/>
          <w:szCs w:val="28"/>
        </w:rPr>
        <w:t>я осуществления  расходов соответствующих  целям, на достижение которых предоставлены добровольные взносы (пожертвования).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4.Утвердить перечень главных администраторов доходов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pacing w:val="-4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 Республики Башкортостан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836905" w:rsidRPr="0070019A" w:rsidRDefault="00836905" w:rsidP="0083690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5.Утвердить перечень главных </w:t>
      </w:r>
      <w:proofErr w:type="gramStart"/>
      <w:r w:rsidRPr="0070019A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7001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0019A">
        <w:rPr>
          <w:rFonts w:ascii="Times New Roman" w:eastAsia="Times New Roman" w:hAnsi="Times New Roman" w:cs="Times New Roman"/>
          <w:spacing w:val="-4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 Республики Башкортостан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6.Установить поступления доходов в бюджет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7001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0019A">
        <w:rPr>
          <w:rFonts w:ascii="Times New Roman" w:eastAsia="Times New Roman" w:hAnsi="Times New Roman" w:cs="Times New Roman"/>
          <w:spacing w:val="-4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 Республики Башкортостан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>1) на 2022год согласно приложению 3 к настоящему Решению;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>2) на плановый период 2023 и 2024 годов согласно приложению 4 к настоящему Решению.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7.Казначейское обслуживание казначейских счетов, открытых Администрации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поселение), в порядке, установленном бюджетным законодательством Российской Федерации.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8.Средства, поступающие во временное распоряжение получателей средств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pacing w:val="-4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 Республики Башкортостан  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учитываются на казначейском счете, открытом сельскому поселению  в Управлении Федерального казначейства по Республике Башкортостан с учетом положений бюджетного законодательства по Российской Федерации, с отражением указанных операций на лицевых счетах, открытых получателям средств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в  с отражением указанных операций на лицевых счетах, открытых получателям средств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в Управлением Федерального казначейства по Республике Башкортостан, в порядке, установленном сельским поселением.</w:t>
      </w:r>
      <w:proofErr w:type="gramEnd"/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9.Утвердить в пределах общего объема расходов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по разделам, подразделам, целевым статьям (муниципальным программам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 группам </w:t>
      </w:r>
      <w:proofErr w:type="gramStart"/>
      <w:r w:rsidRPr="0070019A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001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>а) на 2022 год согласно приложению 5 к настоящему Решению;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>б) на плановый период 2023 и 2024 годов согласно приложению 6 к настоящему Решению;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2) по целевым статьям (муниципальных программам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 группам </w:t>
      </w:r>
      <w:proofErr w:type="gramStart"/>
      <w:r w:rsidRPr="0070019A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001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>а) на 2022 год согласно приложению 7 к настоящему Решению;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>б) на плановый период 2023 и 2024 годов согласно приложению 8 к настоящему Решению.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10.Утвердить ведомственную структуру расходов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836905" w:rsidRPr="0070019A" w:rsidRDefault="00836905" w:rsidP="0083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>на 2022 год согласно приложению 9 к настоящему Решению;</w:t>
      </w:r>
    </w:p>
    <w:p w:rsidR="00836905" w:rsidRPr="0070019A" w:rsidRDefault="00836905" w:rsidP="008369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>на плановый период 2023 и 2024 годов согласно приложению 10 к настоящему Решению.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11.Установить, что решения и иные нормативные правовые </w:t>
      </w:r>
      <w:proofErr w:type="gramStart"/>
      <w:r w:rsidRPr="0070019A">
        <w:rPr>
          <w:rFonts w:ascii="Times New Roman" w:eastAsia="Times New Roman" w:hAnsi="Times New Roman" w:cs="Times New Roman"/>
          <w:sz w:val="28"/>
          <w:szCs w:val="28"/>
        </w:rPr>
        <w:t>акты</w:t>
      </w:r>
      <w:proofErr w:type="gram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2022 год и на плановый период 2023 и 2024 годов, а также сокращающие его доходную базу, подлежат исполнению при изыскании </w:t>
      </w:r>
      <w:proofErr w:type="gramStart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источников доходов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Проекты решений и иных нормативно правовых актов, требующие введение новых видов расходных обязательств или увеличения  бюджетных ассигнований по 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существующим видам расходных обязательств  сверх утвержденных в бюджете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на 2022 год и на плановый период 2023 и 2024 годов либо сокращающие его доходную базу, вносятся нормативно правовым актом при одновременном внесении предложений о дополнительных источниках доходов</w:t>
      </w:r>
      <w:proofErr w:type="gram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(или) </w:t>
      </w:r>
      <w:proofErr w:type="gramStart"/>
      <w:r w:rsidRPr="0070019A">
        <w:rPr>
          <w:rFonts w:ascii="Times New Roman" w:eastAsia="Times New Roman" w:hAnsi="Times New Roman" w:cs="Times New Roman"/>
          <w:sz w:val="28"/>
          <w:szCs w:val="28"/>
        </w:rPr>
        <w:t>сокращении</w:t>
      </w:r>
      <w:proofErr w:type="gram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по конкретным статьям расходов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12.Администрация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2022-2024 годах численности муниципальных служащих и работников организаций бюджетной сферы.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>13. Установить общий объем получаемых межбюджетных трансфертов: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1) на 2022 год в сумме ____ рублей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___копеек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>,;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2) на плановый период 2023 и 2024 годов в сумме </w:t>
      </w:r>
      <w:r w:rsidRPr="0070019A">
        <w:rPr>
          <w:rFonts w:ascii="Times New Roman" w:eastAsia="Times New Roman" w:hAnsi="Times New Roman" w:cs="Times New Roman"/>
          <w:color w:val="FF0000"/>
          <w:sz w:val="28"/>
          <w:szCs w:val="28"/>
        </w:rPr>
        <w:t>00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Pr="0070019A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копеек и </w:t>
      </w:r>
      <w:r w:rsidRPr="0070019A">
        <w:rPr>
          <w:rFonts w:ascii="Times New Roman" w:eastAsia="Times New Roman" w:hAnsi="Times New Roman" w:cs="Times New Roman"/>
          <w:color w:val="FF0000"/>
          <w:sz w:val="28"/>
          <w:szCs w:val="28"/>
        </w:rPr>
        <w:t>00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Pr="007001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00 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>копеек.</w:t>
      </w:r>
    </w:p>
    <w:p w:rsidR="00836905" w:rsidRPr="0070019A" w:rsidRDefault="00836905" w:rsidP="00836905">
      <w:pPr>
        <w:pStyle w:val="31"/>
        <w:spacing w:line="240" w:lineRule="auto"/>
        <w:ind w:firstLine="0"/>
        <w:rPr>
          <w:sz w:val="28"/>
          <w:szCs w:val="28"/>
        </w:rPr>
      </w:pPr>
      <w:r w:rsidRPr="0070019A">
        <w:rPr>
          <w:sz w:val="28"/>
          <w:szCs w:val="28"/>
        </w:rPr>
        <w:t xml:space="preserve">       </w:t>
      </w:r>
      <w:proofErr w:type="gramStart"/>
      <w:r w:rsidRPr="0070019A">
        <w:rPr>
          <w:sz w:val="28"/>
          <w:szCs w:val="28"/>
        </w:rPr>
        <w:t xml:space="preserve">14.Утвердить верхний предел муниципального внутреннего долга сельского поселения Чураевский сельсовет муниципального района </w:t>
      </w:r>
      <w:proofErr w:type="spellStart"/>
      <w:r w:rsidRPr="0070019A">
        <w:rPr>
          <w:sz w:val="28"/>
          <w:szCs w:val="28"/>
        </w:rPr>
        <w:t>Мишкинский</w:t>
      </w:r>
      <w:proofErr w:type="spellEnd"/>
      <w:r w:rsidRPr="0070019A">
        <w:rPr>
          <w:sz w:val="28"/>
          <w:szCs w:val="28"/>
        </w:rPr>
        <w:t xml:space="preserve"> район Республики Башкортостан на 1 января 2023 года в сумме 00 рублей на 1 января 2024 года в сумме 00 рублей и 1 января 2025 года в сумме 00 рублей, в том числе предельный объем обязательств по муниципальным гарантиям на 01 января 2023 года в сумме</w:t>
      </w:r>
      <w:proofErr w:type="gramEnd"/>
      <w:r w:rsidRPr="0070019A">
        <w:rPr>
          <w:sz w:val="28"/>
          <w:szCs w:val="28"/>
        </w:rPr>
        <w:t xml:space="preserve"> 00 рублей, на 01 января 2024 года в сумме рублей, на 01 января 2025 года 00 рублей.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15.Установить, что остатки средств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по состоянию на 1 января 2022 года в объеме: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а)  не более одной двенадцатой общего объема расходов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текущего финансового года направляются Администрацией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покрытие временных кассовых разрывов, возникающих в ходе исполнения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  <w:proofErr w:type="gramEnd"/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б) не превышающем сумму остатка неиспользованных бюджетных ассигнований на оплату заключенных  от имени муниципального района  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контрактов  на поставку товаров, работ, оказание услуг, подлежащих в соответствии с условиями этих муниципальных контрактов оплате в 2021 году  направляются в 2022 году на увеличение соответствующих бюджетных ассигнований на указанные цели в случае принятия Администрацией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соответствующего решения.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16.Утвердить в соответствии со статьей 81 Бюджетного кодекса Российской Федерации резервный фонд Администрации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2022 год в сумме 1000 рублей, на 2023 год в сумме 1000 рублей, на 2024 год в сумме 1000 рублей.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17.Установить в соответствии с пунктом 3 статьи 217 Бюджетного кодекса Российской Федерации следующие основания для внесения  изменений в показатели сводной бюджетной росписи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связанные с особенностями исполнения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(или) перераспределения бюджетных ассигнований между главными распорядителями средств бюджета сельского поселения</w:t>
      </w:r>
      <w:proofErr w:type="gram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1) использование образованной в ходе исполнения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экономии по отдельным разделам, подразделам, целевым статьям, видам расходов муниципальным программам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 группам видов расходов классификации расходов бюджетов;</w:t>
      </w:r>
      <w:proofErr w:type="gramEnd"/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2)принятие Администрацией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решений об утверждении муниципальных программ и о внесении изменений в муниципальные программы;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3)использование остатков средств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на 1 января 2022 года;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0019A">
        <w:rPr>
          <w:rFonts w:ascii="Times New Roman" w:hAnsi="Times New Roman" w:cs="Times New Roman"/>
          <w:sz w:val="28"/>
          <w:szCs w:val="28"/>
        </w:rPr>
        <w:t xml:space="preserve"> 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изменение состава или полномочий (функций) главных распорядителей средств бюджета сельского поселения </w:t>
      </w:r>
      <w:r w:rsidRPr="0070019A">
        <w:rPr>
          <w:rFonts w:ascii="Times New Roman" w:hAnsi="Times New Roman" w:cs="Times New Roman"/>
          <w:sz w:val="28"/>
          <w:szCs w:val="28"/>
        </w:rPr>
        <w:t>Чураевский</w:t>
      </w: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(подведомственных им казенных учреждений);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lastRenderedPageBreak/>
        <w:t>5) иные случаи, установленные бюджетным законодательством.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>18. Настоящее решение вступает в силу с 1 января 2022 года.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>19.Данное решение подлежит официальному опубликованию в установленном порядке.</w:t>
      </w:r>
    </w:p>
    <w:p w:rsidR="00836905" w:rsidRPr="0070019A" w:rsidRDefault="00836905" w:rsidP="0083690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05" w:rsidRDefault="00836905" w:rsidP="00836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</w:p>
    <w:p w:rsidR="00836905" w:rsidRPr="0070019A" w:rsidRDefault="00836905" w:rsidP="00836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019A">
        <w:rPr>
          <w:rFonts w:ascii="Times New Roman" w:eastAsia="Times New Roman" w:hAnsi="Times New Roman" w:cs="Times New Roman"/>
          <w:sz w:val="28"/>
          <w:szCs w:val="28"/>
        </w:rPr>
        <w:t xml:space="preserve">Г.А. </w:t>
      </w:r>
      <w:proofErr w:type="spellStart"/>
      <w:r w:rsidRPr="0070019A">
        <w:rPr>
          <w:rFonts w:ascii="Times New Roman" w:eastAsia="Times New Roman" w:hAnsi="Times New Roman" w:cs="Times New Roman"/>
          <w:sz w:val="28"/>
          <w:szCs w:val="28"/>
        </w:rPr>
        <w:t>Саймулукова</w:t>
      </w:r>
      <w:proofErr w:type="spellEnd"/>
    </w:p>
    <w:p w:rsidR="00836905" w:rsidRPr="0070019A" w:rsidRDefault="00836905" w:rsidP="008369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905" w:rsidRPr="0070019A" w:rsidRDefault="00836905" w:rsidP="00836905">
      <w:pPr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36905" w:rsidRPr="0070019A" w:rsidRDefault="00836905" w:rsidP="00836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905" w:rsidRPr="0070019A" w:rsidRDefault="00836905" w:rsidP="00836905">
      <w:pPr>
        <w:rPr>
          <w:rFonts w:ascii="Times New Roman" w:hAnsi="Times New Roman" w:cs="Times New Roman"/>
        </w:rPr>
      </w:pPr>
    </w:p>
    <w:p w:rsidR="008E6CF1" w:rsidRDefault="008E6CF1" w:rsidP="008E6CF1">
      <w:pPr>
        <w:ind w:left="425"/>
        <w:jc w:val="center"/>
        <w:rPr>
          <w:rFonts w:eastAsia="Calibri"/>
          <w:sz w:val="28"/>
          <w:szCs w:val="28"/>
        </w:rPr>
      </w:pPr>
    </w:p>
    <w:p w:rsidR="00805AC6" w:rsidRDefault="00805AC6"/>
    <w:sectPr w:rsidR="00805AC6" w:rsidSect="008369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CF1"/>
    <w:rsid w:val="00482D39"/>
    <w:rsid w:val="00535E68"/>
    <w:rsid w:val="006F524F"/>
    <w:rsid w:val="00805AC6"/>
    <w:rsid w:val="00836905"/>
    <w:rsid w:val="008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36905"/>
    <w:rPr>
      <w:color w:val="0000FF"/>
      <w:u w:val="single"/>
    </w:rPr>
  </w:style>
  <w:style w:type="paragraph" w:customStyle="1" w:styleId="a4">
    <w:name w:val="Содерж"/>
    <w:basedOn w:val="a"/>
    <w:rsid w:val="00836905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8369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836905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8369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3690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36905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8369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D85A496624AD8A7A7709555743D4AD81168A93695033A29205BA0722XF0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C7F1-872E-4724-B7DE-6A5EF06E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1977</Words>
  <Characters>11272</Characters>
  <Application>Microsoft Office Word</Application>
  <DocSecurity>0</DocSecurity>
  <Lines>93</Lines>
  <Paragraphs>26</Paragraphs>
  <ScaleCrop>false</ScaleCrop>
  <Company>Администрация СП Чураевский сельсовет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2022-01-10T05:05:00Z</dcterms:created>
  <dcterms:modified xsi:type="dcterms:W3CDTF">2022-01-10T05:18:00Z</dcterms:modified>
</cp:coreProperties>
</file>