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4869D3">
        <w:rPr>
          <w:rFonts w:ascii="Times New Roman" w:hAnsi="Times New Roman" w:cs="Times New Roman"/>
          <w:sz w:val="28"/>
          <w:szCs w:val="28"/>
        </w:rPr>
        <w:t>3</w:t>
      </w:r>
      <w:r w:rsidR="00B17579">
        <w:rPr>
          <w:rFonts w:ascii="Times New Roman" w:hAnsi="Times New Roman" w:cs="Times New Roman"/>
          <w:sz w:val="28"/>
          <w:szCs w:val="28"/>
        </w:rPr>
        <w:t>2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4869D3" w:rsidRDefault="004869D3" w:rsidP="0048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9D3" w:rsidRPr="004869D3" w:rsidRDefault="004869D3" w:rsidP="0048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О задачах по  реализации основных положений Послания Главы Республики Башкортостан Государственному Собранию - Курултаю Республики Башкортостан в сельском поселении Чураевский сельсовет 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</w:t>
      </w:r>
    </w:p>
    <w:p w:rsidR="004869D3" w:rsidRPr="004869D3" w:rsidRDefault="004869D3" w:rsidP="00486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9D3" w:rsidRPr="004869D3" w:rsidRDefault="004869D3" w:rsidP="00486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главы сельского поселения Чураевский сельсовет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Г.А. о задачах по  реализации основных положений Послания Главы Республики Башкортостан Государственному Собранию - Курултаю Республики Башкортостан на 2021 год, Совет сельского поселения Чураевский сельсовет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Pr="004869D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69D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869D3" w:rsidRPr="004869D3" w:rsidRDefault="004869D3" w:rsidP="00486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           1.    Информацию о задачах по  реализации основных положений Послания Главы Республики Башкортостан Государственному Собранию - Курултаю Республики Башкортостан на 2021 год принять к сведению.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Чураевский сельсовет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2021 году: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2.1. В связи с объявлением 2021 года - Годом здоровья и активного долголетия: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2.1.1. Обеспечить подготовку и выполнение Плана мероприятий в сельском поселении Чураевский сельсовет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посвящённого Году здоровья и активного долголетия;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2.1.2. Учреждениям и организациям образования, здравоохранения, спорта, туризма, досуга и творчества при формировании планов уделить особое внимание здоровью и созданию условий для активной, насыщенной жизни старшего поколения и лиц с ограниченными возможностями здоровья;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2.1.3. Организовать участие образовательных учреждений сельского поселения в федеральном проекте «Здоровое поколение – сильный регион», проведение  внеклассных спортивных мероприятий, дней ГТО;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2.1.4. Усилить работу по информированию населения о сдаче нормативов ГТО;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869D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69D3">
        <w:rPr>
          <w:rFonts w:ascii="Times New Roman" w:hAnsi="Times New Roman" w:cs="Times New Roman"/>
          <w:sz w:val="28"/>
          <w:szCs w:val="28"/>
        </w:rPr>
        <w:t>охранить сбалансированность бюджета, и неукоснительно реализовывать план мероприятий по повышению доходной части бюджета и оптимизации расходов с достижением конкретных эффективных результатов от вложения бюджетных ресурсов;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2.3. Активно информировать население о федеральных и республиканских целевых программах по созданию и развитию фермерских хозяйств;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lastRenderedPageBreak/>
        <w:t xml:space="preserve">2.4. Продолжить участие в федеральных и республиканских программах, реализацию проектов «партии «Единая Россия» Реальные дела, ППМИ. 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2.5. Обеспечить качественный ремонт улично-дорожной сети сельского поселения Чураевский сельсовет в соответствии с утверждённым планом;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>2.6.  Оказать содействие в подготовке и проведении выборов назначенных на единый день голосования 19 сентября 2021 года;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2.7. Обеспечить оперативное решение вопросов, связанных с подготовкой и проведением Всероссийской переписи населения 2021 года на территории сельского поселения Чураевский сельсовет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2.8.Организовать и провести в населенных пунктах сельского поселения встречи с населением с участием депутатов, представителей администрации, руководителей предприятий и организаций, на которых довести до населения информацию об итогах работы администрации в 2020 году. Срок исполнения – апрель – май 2021 года. </w:t>
      </w:r>
    </w:p>
    <w:p w:rsidR="004869D3" w:rsidRPr="004869D3" w:rsidRDefault="004869D3" w:rsidP="004869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D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86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9D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 Чураевский сельсовет муниципального района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6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69D3" w:rsidRPr="004869D3" w:rsidRDefault="004869D3" w:rsidP="004869D3">
      <w:pPr>
        <w:spacing w:after="0" w:line="240" w:lineRule="auto"/>
        <w:rPr>
          <w:rFonts w:ascii="Times New Roman" w:hAnsi="Times New Roman" w:cs="Times New Roman"/>
        </w:rPr>
      </w:pPr>
    </w:p>
    <w:p w:rsidR="004869D3" w:rsidRPr="004869D3" w:rsidRDefault="004869D3" w:rsidP="00486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D3" w:rsidRDefault="004869D3" w:rsidP="004869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69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869D3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869D3" w:rsidRPr="004869D3" w:rsidRDefault="004869D3" w:rsidP="004869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69D3">
        <w:rPr>
          <w:rFonts w:ascii="Times New Roman" w:hAnsi="Times New Roman" w:cs="Times New Roman"/>
        </w:rPr>
        <w:t xml:space="preserve"> </w:t>
      </w:r>
      <w:r w:rsidRPr="004869D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4869D3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4869D3" w:rsidRDefault="00FE6B16" w:rsidP="004869D3">
      <w:pPr>
        <w:spacing w:after="0" w:line="240" w:lineRule="auto"/>
        <w:rPr>
          <w:rFonts w:ascii="Times New Roman" w:hAnsi="Times New Roman" w:cs="Times New Roman"/>
        </w:rPr>
      </w:pPr>
    </w:p>
    <w:sectPr w:rsidR="00FE6B16" w:rsidRPr="004869D3" w:rsidSect="0008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840AC"/>
    <w:rsid w:val="004869D3"/>
    <w:rsid w:val="006A38DB"/>
    <w:rsid w:val="008611AF"/>
    <w:rsid w:val="00B17579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>Администрация СП Чураевский сельсовет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2021-05-14T08:08:00Z</dcterms:created>
  <dcterms:modified xsi:type="dcterms:W3CDTF">2021-05-17T09:50:00Z</dcterms:modified>
</cp:coreProperties>
</file>