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3C" w:rsidRPr="00C41D6E" w:rsidRDefault="0038213C" w:rsidP="00C41D6E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1D6E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38213C" w:rsidRPr="00C41D6E" w:rsidRDefault="0038213C" w:rsidP="00C4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1D6E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38213C" w:rsidRPr="00C41D6E" w:rsidRDefault="0038213C" w:rsidP="00C4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8213C" w:rsidRPr="00C41D6E" w:rsidRDefault="0038213C" w:rsidP="00C4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41D6E">
        <w:rPr>
          <w:rFonts w:ascii="Times New Roman" w:hAnsi="Times New Roman" w:cs="Times New Roman"/>
          <w:sz w:val="28"/>
          <w:szCs w:val="28"/>
          <w:lang w:val="be-BY"/>
        </w:rPr>
        <w:t xml:space="preserve">ПОСТАНОВЛЕНИЕ </w:t>
      </w:r>
    </w:p>
    <w:p w:rsidR="0038213C" w:rsidRPr="00C41D6E" w:rsidRDefault="0038213C" w:rsidP="00C4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8213C" w:rsidRPr="00C41D6E" w:rsidRDefault="0038213C" w:rsidP="00C41D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  <w:lang w:val="be-BY"/>
        </w:rPr>
        <w:t>от 15 августа 2018 года №59</w:t>
      </w:r>
    </w:p>
    <w:p w:rsidR="0038213C" w:rsidRPr="00C41D6E" w:rsidRDefault="0038213C" w:rsidP="00C41D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1D6E" w:rsidRDefault="00C41D6E" w:rsidP="00C41D6E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41D6E">
          <w:rPr>
            <w:rFonts w:ascii="Times New Roman" w:hAnsi="Times New Roman" w:cs="Times New Roman"/>
            <w:sz w:val="28"/>
            <w:szCs w:val="28"/>
          </w:rPr>
          <w:t xml:space="preserve">Об утверждении Плана мероприятий по противодействию коррупции </w:t>
        </w:r>
        <w:r w:rsidRPr="00C41D6E">
          <w:rPr>
            <w:rFonts w:ascii="Times New Roman" w:hAnsi="Times New Roman" w:cs="Times New Roman"/>
            <w:sz w:val="28"/>
            <w:szCs w:val="28"/>
          </w:rPr>
          <w:t xml:space="preserve">на территории сельского поселения Чураевский сельсовет муниципального района </w:t>
        </w:r>
        <w:proofErr w:type="spellStart"/>
        <w:r w:rsidRPr="00C41D6E">
          <w:rPr>
            <w:rFonts w:ascii="Times New Roman" w:hAnsi="Times New Roman" w:cs="Times New Roman"/>
            <w:sz w:val="28"/>
            <w:szCs w:val="28"/>
          </w:rPr>
          <w:t>Мишкинский</w:t>
        </w:r>
        <w:proofErr w:type="spellEnd"/>
        <w:r w:rsidRPr="00C41D6E">
          <w:rPr>
            <w:rFonts w:ascii="Times New Roman" w:hAnsi="Times New Roman" w:cs="Times New Roman"/>
            <w:sz w:val="28"/>
            <w:szCs w:val="28"/>
          </w:rPr>
          <w:t xml:space="preserve"> район Республики Башкортостан на 2018-2020 годы</w:t>
        </w:r>
      </w:hyperlink>
    </w:p>
    <w:p w:rsidR="00C41D6E" w:rsidRPr="00C41D6E" w:rsidRDefault="00C41D6E" w:rsidP="00C41D6E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1D6E" w:rsidRPr="00C41D6E" w:rsidRDefault="00C41D6E" w:rsidP="00C41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41D6E">
        <w:rPr>
          <w:rFonts w:ascii="Times New Roman" w:hAnsi="Times New Roman" w:cs="Times New Roman"/>
          <w:sz w:val="28"/>
          <w:szCs w:val="28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22 декабря 2016 года № 650 «О порядке сообщения лицами, замещающими отдельные государственные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</w:t>
      </w:r>
      <w:proofErr w:type="gramEnd"/>
      <w:r w:rsidRPr="00C41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D6E">
        <w:rPr>
          <w:rFonts w:ascii="Times New Roman" w:hAnsi="Times New Roman" w:cs="Times New Roman"/>
          <w:sz w:val="28"/>
          <w:szCs w:val="28"/>
        </w:rPr>
        <w:t>Президента Российской Федерации», Указа  Главы 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Республики Башкортостан и Главы Республики Башкортостан» и</w:t>
      </w:r>
      <w:proofErr w:type="gramEnd"/>
      <w:r w:rsidRPr="00C41D6E">
        <w:rPr>
          <w:rFonts w:ascii="Times New Roman" w:hAnsi="Times New Roman" w:cs="Times New Roman"/>
          <w:sz w:val="28"/>
          <w:szCs w:val="28"/>
        </w:rPr>
        <w:t xml:space="preserve">  в целях дальнейшего развития системы противодействия коррупции на территории сельского поселения Чураевский сельсовет муниципального района </w:t>
      </w:r>
      <w:proofErr w:type="spellStart"/>
      <w:r w:rsidRPr="00C41D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41D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администрация сельского поселения Чураевский сельсовет муниципального района </w:t>
      </w:r>
      <w:proofErr w:type="spellStart"/>
      <w:r w:rsidRPr="00C41D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41D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         </w:t>
      </w:r>
      <w:proofErr w:type="spellStart"/>
      <w:proofErr w:type="gramStart"/>
      <w:r w:rsidRPr="00C41D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41D6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41D6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41D6E">
        <w:rPr>
          <w:rFonts w:ascii="Times New Roman" w:hAnsi="Times New Roman" w:cs="Times New Roman"/>
          <w:sz w:val="28"/>
          <w:szCs w:val="28"/>
        </w:rPr>
        <w:t xml:space="preserve"> о в л я е т:</w:t>
      </w:r>
      <w:r w:rsidRPr="00C41D6E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C41D6E" w:rsidRPr="00C41D6E" w:rsidRDefault="00C41D6E" w:rsidP="00C4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</w:rPr>
        <w:t xml:space="preserve">         1. Утвердить</w:t>
      </w:r>
      <w:r w:rsidRPr="00C41D6E">
        <w:rPr>
          <w:rFonts w:ascii="Times New Roman" w:hAnsi="Times New Roman" w:cs="Times New Roman"/>
          <w:b/>
          <w:bCs/>
          <w:sz w:val="28"/>
          <w:szCs w:val="28"/>
        </w:rPr>
        <w:t xml:space="preserve">  </w:t>
      </w:r>
      <w:r w:rsidRPr="00C41D6E">
        <w:rPr>
          <w:rFonts w:ascii="Times New Roman" w:hAnsi="Times New Roman" w:cs="Times New Roman"/>
          <w:bCs/>
          <w:sz w:val="28"/>
          <w:szCs w:val="28"/>
        </w:rPr>
        <w:t>План</w:t>
      </w:r>
      <w:r w:rsidRPr="00C41D6E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территории сельского поселения Чураевский сельсовет муниципального  района </w:t>
      </w:r>
      <w:proofErr w:type="spellStart"/>
      <w:r w:rsidRPr="00C41D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41D6E">
        <w:rPr>
          <w:rFonts w:ascii="Times New Roman" w:hAnsi="Times New Roman" w:cs="Times New Roman"/>
          <w:sz w:val="28"/>
          <w:szCs w:val="28"/>
        </w:rPr>
        <w:t xml:space="preserve">  район Республики Башкортостан на  2018-2020 годы  (приложение № 1).</w:t>
      </w:r>
    </w:p>
    <w:p w:rsidR="00C41D6E" w:rsidRPr="00C41D6E" w:rsidRDefault="00C41D6E" w:rsidP="00C41D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41D6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Pr="00C41D6E">
        <w:rPr>
          <w:rFonts w:ascii="Times New Roman" w:hAnsi="Times New Roman" w:cs="Times New Roman"/>
          <w:sz w:val="28"/>
          <w:szCs w:val="28"/>
        </w:rPr>
        <w:t xml:space="preserve">обнародованию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C41D6E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41D6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с. Чураево, ул</w:t>
      </w:r>
      <w:proofErr w:type="gramStart"/>
      <w:r w:rsidRPr="00C41D6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1D6E">
        <w:rPr>
          <w:rFonts w:ascii="Times New Roman" w:hAnsi="Times New Roman" w:cs="Times New Roman"/>
          <w:sz w:val="28"/>
          <w:szCs w:val="28"/>
        </w:rPr>
        <w:t xml:space="preserve">енина, д.32.  и размещению на сайте Администрации </w:t>
      </w:r>
      <w:r w:rsidRPr="00C41D6E">
        <w:rPr>
          <w:rFonts w:ascii="Times New Roman" w:hAnsi="Times New Roman" w:cs="Times New Roman"/>
          <w:spacing w:val="-2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C41D6E">
        <w:rPr>
          <w:rFonts w:ascii="Times New Roman" w:hAnsi="Times New Roman" w:cs="Times New Roman"/>
          <w:spacing w:val="-2"/>
          <w:sz w:val="28"/>
          <w:szCs w:val="28"/>
        </w:rPr>
        <w:t>Мишкинский</w:t>
      </w:r>
      <w:proofErr w:type="spellEnd"/>
      <w:r w:rsidRPr="00C41D6E">
        <w:rPr>
          <w:rFonts w:ascii="Times New Roman" w:hAnsi="Times New Roman" w:cs="Times New Roman"/>
          <w:spacing w:val="-2"/>
          <w:sz w:val="28"/>
          <w:szCs w:val="28"/>
        </w:rPr>
        <w:t xml:space="preserve"> район Республики Башкорт</w:t>
      </w:r>
      <w:r w:rsidRPr="00C41D6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41D6E">
        <w:rPr>
          <w:rFonts w:ascii="Times New Roman" w:hAnsi="Times New Roman" w:cs="Times New Roman"/>
          <w:spacing w:val="-2"/>
          <w:sz w:val="28"/>
          <w:szCs w:val="28"/>
        </w:rPr>
        <w:t xml:space="preserve">стан </w:t>
      </w:r>
      <w:hyperlink r:id="rId5" w:history="1"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://</w:t>
        </w:r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shuraevo</w:t>
        </w:r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mishkan</w:t>
        </w:r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C41D6E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C41D6E">
        <w:rPr>
          <w:rFonts w:ascii="Times New Roman" w:hAnsi="Times New Roman" w:cs="Times New Roman"/>
          <w:bCs/>
          <w:sz w:val="28"/>
          <w:szCs w:val="28"/>
        </w:rPr>
        <w:t>.</w:t>
      </w:r>
    </w:p>
    <w:p w:rsidR="00C41D6E" w:rsidRPr="00C41D6E" w:rsidRDefault="00C41D6E" w:rsidP="00C4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</w:rPr>
        <w:t xml:space="preserve">         3. Контроль исполнения настоящего постановления  оставляю за собой.  </w:t>
      </w:r>
    </w:p>
    <w:p w:rsidR="00C41D6E" w:rsidRPr="00C41D6E" w:rsidRDefault="00C41D6E" w:rsidP="00C41D6E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Pr="00C41D6E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C41D6E" w:rsidRPr="00C41D6E" w:rsidRDefault="00C41D6E" w:rsidP="00C41D6E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41D6E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Приложение к постановлению </w:t>
      </w:r>
    </w:p>
    <w:p w:rsidR="00C41D6E" w:rsidRPr="00C41D6E" w:rsidRDefault="00C41D6E" w:rsidP="00C41D6E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41D6E">
        <w:rPr>
          <w:rFonts w:ascii="Times New Roman" w:hAnsi="Times New Roman"/>
          <w:sz w:val="28"/>
          <w:szCs w:val="28"/>
          <w:lang w:val="ru-RU" w:eastAsia="ru-RU"/>
        </w:rPr>
        <w:t xml:space="preserve">главы сельского поселения </w:t>
      </w:r>
    </w:p>
    <w:p w:rsidR="00C41D6E" w:rsidRPr="00C41D6E" w:rsidRDefault="00C41D6E" w:rsidP="00C41D6E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41D6E">
        <w:rPr>
          <w:rFonts w:ascii="Times New Roman" w:hAnsi="Times New Roman"/>
          <w:sz w:val="28"/>
          <w:szCs w:val="28"/>
          <w:lang w:val="ru-RU" w:eastAsia="ru-RU"/>
        </w:rPr>
        <w:t>Чураевский</w:t>
      </w:r>
      <w:r w:rsidRPr="00C41D6E">
        <w:rPr>
          <w:rFonts w:ascii="Times New Roman" w:hAnsi="Times New Roman"/>
          <w:sz w:val="28"/>
          <w:szCs w:val="28"/>
          <w:lang w:eastAsia="ru-RU"/>
        </w:rPr>
        <w:t> </w:t>
      </w:r>
      <w:r w:rsidRPr="00C41D6E">
        <w:rPr>
          <w:rFonts w:ascii="Times New Roman" w:hAnsi="Times New Roman"/>
          <w:sz w:val="28"/>
          <w:szCs w:val="28"/>
          <w:lang w:val="ru-RU" w:eastAsia="ru-RU"/>
        </w:rPr>
        <w:t xml:space="preserve"> сельсовет</w:t>
      </w:r>
    </w:p>
    <w:p w:rsidR="00C41D6E" w:rsidRPr="00C41D6E" w:rsidRDefault="00C41D6E" w:rsidP="00C41D6E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41D6E">
        <w:rPr>
          <w:rFonts w:ascii="Times New Roman" w:hAnsi="Times New Roman"/>
          <w:sz w:val="28"/>
          <w:szCs w:val="28"/>
          <w:lang w:val="ru-RU" w:eastAsia="ru-RU"/>
        </w:rPr>
        <w:t>муниципального района</w:t>
      </w:r>
      <w:r w:rsidRPr="00C41D6E">
        <w:rPr>
          <w:rFonts w:ascii="Times New Roman" w:hAnsi="Times New Roman"/>
          <w:sz w:val="28"/>
          <w:szCs w:val="28"/>
          <w:lang w:eastAsia="ru-RU"/>
        </w:rPr>
        <w:t> </w:t>
      </w:r>
      <w:r w:rsidRPr="00C41D6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C41D6E" w:rsidRPr="00C41D6E" w:rsidRDefault="00C41D6E" w:rsidP="00C41D6E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C41D6E">
        <w:rPr>
          <w:rFonts w:ascii="Times New Roman" w:hAnsi="Times New Roman"/>
          <w:sz w:val="28"/>
          <w:szCs w:val="28"/>
          <w:lang w:val="ru-RU" w:eastAsia="ru-RU"/>
        </w:rPr>
        <w:t>Мишкинский</w:t>
      </w:r>
      <w:proofErr w:type="spellEnd"/>
      <w:r w:rsidRPr="00C41D6E">
        <w:rPr>
          <w:rFonts w:ascii="Times New Roman" w:hAnsi="Times New Roman"/>
          <w:sz w:val="28"/>
          <w:szCs w:val="28"/>
          <w:lang w:eastAsia="ru-RU"/>
        </w:rPr>
        <w:t> </w:t>
      </w:r>
      <w:r w:rsidRPr="00C41D6E">
        <w:rPr>
          <w:rFonts w:ascii="Times New Roman" w:hAnsi="Times New Roman"/>
          <w:sz w:val="28"/>
          <w:szCs w:val="28"/>
          <w:lang w:val="ru-RU" w:eastAsia="ru-RU"/>
        </w:rPr>
        <w:t xml:space="preserve"> район</w:t>
      </w:r>
    </w:p>
    <w:p w:rsidR="00C41D6E" w:rsidRPr="00C41D6E" w:rsidRDefault="00C41D6E" w:rsidP="00C41D6E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41D6E">
        <w:rPr>
          <w:rFonts w:ascii="Times New Roman" w:hAnsi="Times New Roman"/>
          <w:sz w:val="28"/>
          <w:szCs w:val="28"/>
          <w:lang w:val="ru-RU" w:eastAsia="ru-RU"/>
        </w:rPr>
        <w:t>Республики Башкортостан</w:t>
      </w:r>
    </w:p>
    <w:p w:rsidR="00C41D6E" w:rsidRPr="00C41D6E" w:rsidRDefault="00C41D6E" w:rsidP="00C41D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41D6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                    № 59 от 15.08.2018 г. </w:t>
      </w:r>
    </w:p>
    <w:p w:rsidR="00C41D6E" w:rsidRPr="00C41D6E" w:rsidRDefault="00C41D6E" w:rsidP="00C41D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6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41D6E" w:rsidRPr="00C41D6E" w:rsidRDefault="00C41D6E" w:rsidP="00C41D6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6E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на территории сельского поселения Чураевский сельсовет муниципального района </w:t>
      </w:r>
      <w:proofErr w:type="spellStart"/>
      <w:r w:rsidRPr="00C41D6E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C41D6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2018-2020 годы</w:t>
      </w:r>
    </w:p>
    <w:tbl>
      <w:tblPr>
        <w:tblpPr w:leftFromText="180" w:rightFromText="180" w:vertAnchor="text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027"/>
        <w:gridCol w:w="1514"/>
        <w:gridCol w:w="2814"/>
      </w:tblGrid>
      <w:tr w:rsidR="00C41D6E" w:rsidRPr="00C41D6E" w:rsidTr="000758AD">
        <w:trPr>
          <w:trHeight w:val="1259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  <w:p w:rsidR="00C41D6E" w:rsidRPr="00C41D6E" w:rsidRDefault="00C41D6E" w:rsidP="00C41D6E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Плана мероприятий  по противодействию коррупции, внесение дополнений и изменений  в НПА в соответствии с изменениями в законодательстве Российской Федерации и Республики Башкортостан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муниципальными служащими администрации сельского поселения Чураевский сельсовет сведений о доходах и принадлежащем им на праве собственности имуществе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сельского поселения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Администрации сельского поселения ограничений, запретов, требований к служебному поведению.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 Осуществление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Правил служебного поведения муниципальными служащими Администрации сельского поселения Чураевский сельсовет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 администрации 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своевременной экспертизы нормативно-правовых актов путем представления проектов МНПА в органы прокуратуры для проведения </w:t>
            </w:r>
            <w:proofErr w:type="spell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                 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Управляющий делами администрации 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официального сайта в соответствии с требованиями Указа Президента РБ от 29.04.2014г. № УП -108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Управляющий делами администрации 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 Обеспечение координации деятельности </w:t>
            </w:r>
            <w:r w:rsidRPr="00C41D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 администрации сельского  поселения Чураевский сельсовет 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в части рассмотрения обращений граждан по вопросам противодействия коррупции, поступивших по телефону в адрес Администрации сельского поселения Чураевский сельсовет и муниципального района </w:t>
            </w:r>
            <w:proofErr w:type="spell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 сельского поселения Чураевский сельсовет о ставших им известными фактах коррупции или жалоб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Соблюдение </w:t>
            </w:r>
            <w:r w:rsidRPr="00C41D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администрацией сельского поселения Чураевский сельсовет 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 административных регламентов  по предоставлению гражданам и юридическим лицам  муниципальных услуг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Оказание поддержки субъектам малого и среднего предпринимательства по вопросам преодо</w:t>
            </w:r>
            <w:r w:rsidRPr="00C41D6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ления административных барьеров,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 в том числе по вопросам </w:t>
            </w:r>
            <w:r w:rsidRPr="00C41D6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контрольно-надзорных мероприятий,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3045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лицами, замещающими должности муниципальной службы администрации  сельского поселения  Чураевский сельсовет обязанности сообщать в случаях, установленных федеральными законами о получении ими подарка в связи с их  должностным положением или в связи с исполнением ими служебных обязанностей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 формированию у муниципальных служащих негативного отношения к получению подарков этими служащими в связи с их должностным положением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или в связи с исполнением ими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служебных обязанностей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Осуществление  проверки в соответствии с НПА Российской Федерации и Республике Башкортостан и применение соответствующих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  касающихся получения подарков и  порядка сдачи подарков 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rPr>
          <w:trHeight w:val="817"/>
        </w:trPr>
        <w:tc>
          <w:tcPr>
            <w:tcW w:w="675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027" w:type="dxa"/>
            <w:hideMark/>
          </w:tcPr>
          <w:p w:rsidR="00C41D6E" w:rsidRPr="00C41D6E" w:rsidRDefault="00C41D6E" w:rsidP="00C41D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лицами, занимающими муниципальные должности и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  <w:hideMark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предотвращение случаев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 интересов, одной из сторон которого являются лица, замещающие муниципальные должности,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Совет сельского поселения (по согласованию), комиссия по соблюдению требований к служебному поведению муниципальных служащих администрации сельского поселения Чураевский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и урегулированию конфликта интересов (по согласованию)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информировать органы прокуратуры о выявленных фактах несоблюдения бывшими муниципальными служащими, их работодателями ограничений и обязанностей, установленных </w:t>
            </w:r>
            <w:hyperlink r:id="rId6" w:history="1">
              <w:r w:rsidRPr="00C41D6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ст. 12</w:t>
              </w:r>
            </w:hyperlink>
            <w:r w:rsidRPr="00C41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"О противодействии коррупции", для принятия мер реагирования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поселения,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</w:t>
            </w:r>
            <w:proofErr w:type="spell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Социологический опрос граждан и юридических лиц по показателям оценки эффективности реализации программы, по размещению в средствах массовой информации тематических полос, материалов по вопросам противодействия коррупции, разработке и изготовлению печатной продукции </w:t>
            </w:r>
            <w:proofErr w:type="spell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издания нормативных актов, обязывающих лиц, замещающих муниципальные должности, муниципальных служащих сообщать в случаях, установленных федеральными законами, о возникновении личной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заинтересованности при  исполнении должностных  обязанностей, которая приводит или может привести к конфликту интересов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управляющий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делами администрации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Принять меры по повышению эффективности противодействия коррупции при учете и использовании муниципального имущества сельского поселения,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направленных на достижение конкретных результатов в работе по предупреждению коррупции, минимизации и ликвидации последствий коррупционных правонарушений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управляющий делами администрации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мероприятий по противодействию коррупции.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Совет сельского поселения (по согласованию);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поселения, управляющий </w:t>
            </w:r>
          </w:p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делами администрации 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 на обеспечение исполнения требования о заполнении с 1 января 2019 года  использованием специального программного обеспечения «Справки БК»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справок  о своих доходах, расходах, об имуществе и обязательствах  имущественного характера своих супругов и несовершеннолетних детей, всеми лицами, претендующими  на замещение </w:t>
            </w: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должностей  или замещающими должности , осуществление полномочий по которым влечет за собой обязанность представлять указанные сведения.    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 о доходах, расходах, об имуществе и обязательствах имущественного характера, представленных  лицами, замещающими  должности муниципальной службы. 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 w:line="31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В ходе декларационной компании 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 проведения оценки коррупционных рисков,  возникающих  при реализации полномочий, и внесение  уточнений в перечень должностей муниципальной службы, замещение  которых связано  с коррупционными рисками.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</w:t>
            </w:r>
          </w:p>
        </w:tc>
      </w:tr>
      <w:tr w:rsidR="00C41D6E" w:rsidRPr="00C41D6E" w:rsidTr="000758AD">
        <w:tc>
          <w:tcPr>
            <w:tcW w:w="675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027" w:type="dxa"/>
          </w:tcPr>
          <w:p w:rsidR="00C41D6E" w:rsidRPr="00C41D6E" w:rsidRDefault="00C41D6E" w:rsidP="00C41D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</w:t>
            </w:r>
            <w:proofErr w:type="gramStart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C41D6E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соблюдением лицами, замещающими  должности муниципальной службы  требований законодательства  РФ о коррупции.</w:t>
            </w:r>
          </w:p>
        </w:tc>
        <w:tc>
          <w:tcPr>
            <w:tcW w:w="1514" w:type="dxa"/>
          </w:tcPr>
          <w:p w:rsidR="00C41D6E" w:rsidRPr="00C41D6E" w:rsidRDefault="00C41D6E" w:rsidP="00C41D6E">
            <w:pPr>
              <w:spacing w:after="0" w:line="31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14" w:type="dxa"/>
          </w:tcPr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D6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C41D6E" w:rsidRPr="00C41D6E" w:rsidRDefault="00C41D6E" w:rsidP="00C41D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D6E" w:rsidRPr="00C41D6E" w:rsidRDefault="00C41D6E" w:rsidP="00C4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D6E" w:rsidRPr="00C41D6E" w:rsidRDefault="00C41D6E" w:rsidP="00C41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D6E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1D6E">
        <w:rPr>
          <w:rFonts w:ascii="Times New Roman" w:hAnsi="Times New Roman" w:cs="Times New Roman"/>
          <w:sz w:val="28"/>
          <w:szCs w:val="28"/>
        </w:rPr>
        <w:t xml:space="preserve">                                              В.М.Семенова</w:t>
      </w:r>
    </w:p>
    <w:p w:rsidR="00C41D6E" w:rsidRPr="00C41D6E" w:rsidRDefault="00C41D6E" w:rsidP="00C41D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D6E" w:rsidRPr="00C41D6E" w:rsidRDefault="00C41D6E" w:rsidP="00C41D6E">
      <w:pPr>
        <w:tabs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698D" w:rsidRPr="00C41D6E" w:rsidRDefault="0082698D" w:rsidP="00C41D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698D" w:rsidRPr="00C41D6E" w:rsidSect="00C41D6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8213C"/>
    <w:rsid w:val="0038213C"/>
    <w:rsid w:val="0082698D"/>
    <w:rsid w:val="00C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41D6E"/>
    <w:rPr>
      <w:color w:val="0000FF"/>
      <w:u w:val="single"/>
    </w:rPr>
  </w:style>
  <w:style w:type="paragraph" w:styleId="a4">
    <w:name w:val="No Spacing"/>
    <w:basedOn w:val="a"/>
    <w:uiPriority w:val="1"/>
    <w:qFormat/>
    <w:rsid w:val="00C41D6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7C230F9E3B3D5F7BC239EE67E8E5A456BE5BE7FF7D587734C9D794F34Dz3K" TargetMode="External"/><Relationship Id="rId5" Type="http://schemas.openxmlformats.org/officeDocument/2006/relationships/hyperlink" Target="http://shuraevo.mishkan.ru" TargetMode="External"/><Relationship Id="rId4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1889</Words>
  <Characters>10768</Characters>
  <Application>Microsoft Office Word</Application>
  <DocSecurity>0</DocSecurity>
  <Lines>89</Lines>
  <Paragraphs>25</Paragraphs>
  <ScaleCrop>false</ScaleCrop>
  <Company>Администрация СП Чураевский сельсовет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2019-04-06T07:49:00Z</dcterms:created>
  <dcterms:modified xsi:type="dcterms:W3CDTF">2019-04-06T07:55:00Z</dcterms:modified>
</cp:coreProperties>
</file>