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DA" w:rsidRDefault="00C372DA" w:rsidP="00C372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C372DA" w:rsidRDefault="00C372DA" w:rsidP="00C372D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C372DA" w:rsidRDefault="00C372DA" w:rsidP="00C372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72DA" w:rsidRDefault="00C372DA" w:rsidP="00C372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372DA" w:rsidRDefault="00C372DA" w:rsidP="00C37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2DA" w:rsidRDefault="004D4EC8" w:rsidP="00C37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2018  года № 254</w:t>
      </w:r>
    </w:p>
    <w:p w:rsidR="00C372DA" w:rsidRDefault="00C372DA" w:rsidP="00C372DA"/>
    <w:p w:rsidR="00493C3F" w:rsidRPr="00493C3F" w:rsidRDefault="00493C3F" w:rsidP="0049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3F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деятельности Совета сельского поселения </w:t>
      </w:r>
    </w:p>
    <w:p w:rsidR="00493C3F" w:rsidRPr="00493C3F" w:rsidRDefault="00493C3F" w:rsidP="0049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3F">
        <w:rPr>
          <w:rFonts w:ascii="Times New Roman" w:hAnsi="Times New Roman" w:cs="Times New Roman"/>
          <w:b/>
          <w:sz w:val="28"/>
          <w:szCs w:val="28"/>
        </w:rPr>
        <w:t xml:space="preserve">Чураевский  сельсовет </w:t>
      </w:r>
      <w:proofErr w:type="gramStart"/>
      <w:r w:rsidRPr="00493C3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93C3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 w:rsidRPr="00493C3F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493C3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493C3F" w:rsidRPr="00493C3F" w:rsidRDefault="00493C3F" w:rsidP="0049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C3F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на 2019 год </w:t>
      </w:r>
    </w:p>
    <w:p w:rsidR="00493C3F" w:rsidRPr="00493C3F" w:rsidRDefault="00493C3F" w:rsidP="00493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C3F" w:rsidRPr="00493C3F" w:rsidRDefault="00493C3F" w:rsidP="0049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F">
        <w:rPr>
          <w:rFonts w:ascii="Times New Roman" w:hAnsi="Times New Roman" w:cs="Times New Roman"/>
          <w:sz w:val="28"/>
          <w:szCs w:val="28"/>
        </w:rPr>
        <w:t xml:space="preserve">     Совет сельского поселения Чураевский  сельсовет муниципального  района  </w:t>
      </w:r>
      <w:proofErr w:type="spellStart"/>
      <w:r w:rsidRPr="00493C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93C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 созыва </w:t>
      </w:r>
      <w:proofErr w:type="spellStart"/>
      <w:proofErr w:type="gramStart"/>
      <w:r w:rsidRPr="00493C3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93C3F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93C3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93C3F">
        <w:rPr>
          <w:rFonts w:ascii="Times New Roman" w:hAnsi="Times New Roman" w:cs="Times New Roman"/>
          <w:sz w:val="28"/>
          <w:szCs w:val="28"/>
        </w:rPr>
        <w:t xml:space="preserve"> и л</w:t>
      </w:r>
      <w:r w:rsidRPr="00493C3F">
        <w:rPr>
          <w:rFonts w:ascii="Times New Roman" w:hAnsi="Times New Roman" w:cs="Times New Roman"/>
          <w:b/>
          <w:sz w:val="28"/>
          <w:szCs w:val="28"/>
        </w:rPr>
        <w:t>:</w:t>
      </w:r>
    </w:p>
    <w:p w:rsidR="00493C3F" w:rsidRPr="00493C3F" w:rsidRDefault="00493C3F" w:rsidP="00493C3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93C3F">
        <w:rPr>
          <w:rFonts w:ascii="Times New Roman" w:hAnsi="Times New Roman"/>
          <w:sz w:val="28"/>
          <w:szCs w:val="28"/>
        </w:rPr>
        <w:t xml:space="preserve">Утвердить план деятельности Совета  сельского поселения Чураевский  </w:t>
      </w:r>
    </w:p>
    <w:p w:rsidR="00493C3F" w:rsidRPr="00493C3F" w:rsidRDefault="00493C3F" w:rsidP="00493C3F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493C3F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493C3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493C3F">
        <w:rPr>
          <w:rFonts w:ascii="Times New Roman" w:hAnsi="Times New Roman"/>
          <w:sz w:val="28"/>
          <w:szCs w:val="28"/>
        </w:rPr>
        <w:t xml:space="preserve"> район Республики Башкортостан  на 2019 год (прилагается).</w:t>
      </w:r>
    </w:p>
    <w:p w:rsidR="00493C3F" w:rsidRPr="00493C3F" w:rsidRDefault="00493C3F" w:rsidP="0049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F">
        <w:rPr>
          <w:rFonts w:ascii="Times New Roman" w:hAnsi="Times New Roman" w:cs="Times New Roman"/>
          <w:sz w:val="28"/>
          <w:szCs w:val="28"/>
        </w:rPr>
        <w:t xml:space="preserve">      2. Настоящее решение обнародовать путем размещения на информационном стенде администрации сельского поселения </w:t>
      </w:r>
      <w:proofErr w:type="spellStart"/>
      <w:r w:rsidRPr="00493C3F">
        <w:rPr>
          <w:rFonts w:ascii="Times New Roman" w:hAnsi="Times New Roman" w:cs="Times New Roman"/>
          <w:sz w:val="28"/>
          <w:szCs w:val="28"/>
        </w:rPr>
        <w:t>Баймурзинский</w:t>
      </w:r>
      <w:proofErr w:type="spellEnd"/>
      <w:r w:rsidRPr="00493C3F">
        <w:rPr>
          <w:rFonts w:ascii="Times New Roman" w:hAnsi="Times New Roman" w:cs="Times New Roman"/>
          <w:sz w:val="28"/>
          <w:szCs w:val="28"/>
        </w:rPr>
        <w:t xml:space="preserve"> сельсовет ( с</w:t>
      </w:r>
      <w:proofErr w:type="gramStart"/>
      <w:r w:rsidRPr="00493C3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93C3F">
        <w:rPr>
          <w:rFonts w:ascii="Times New Roman" w:hAnsi="Times New Roman" w:cs="Times New Roman"/>
          <w:sz w:val="28"/>
          <w:szCs w:val="28"/>
        </w:rPr>
        <w:t xml:space="preserve">ураево, ул.Ленина, 32) и разместить в сети на официальном сайте муниципального района </w:t>
      </w:r>
      <w:proofErr w:type="spellStart"/>
      <w:r w:rsidRPr="00493C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93C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493C3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93C3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493C3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shuraevo</w:t>
        </w:r>
        <w:r w:rsidRPr="00493C3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93C3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Pr="00493C3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493C3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93C3F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93C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C3F" w:rsidRPr="00493C3F" w:rsidRDefault="00493C3F" w:rsidP="0049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3C3F">
        <w:rPr>
          <w:rFonts w:ascii="Times New Roman" w:hAnsi="Times New Roman" w:cs="Times New Roman"/>
          <w:sz w:val="28"/>
          <w:szCs w:val="28"/>
        </w:rPr>
        <w:t xml:space="preserve">      3. Контроль исполнения настоящего решения возложить на управляющую делами администрации сельского поселения Чураевский  сельсовет муниципального  района  </w:t>
      </w:r>
      <w:proofErr w:type="spellStart"/>
      <w:r w:rsidRPr="00493C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93C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Семенову В.М.</w:t>
      </w:r>
    </w:p>
    <w:p w:rsidR="00493C3F" w:rsidRPr="00493C3F" w:rsidRDefault="00493C3F" w:rsidP="00493C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93C3F">
        <w:rPr>
          <w:rFonts w:ascii="Times New Roman" w:hAnsi="Times New Roman"/>
          <w:sz w:val="28"/>
          <w:szCs w:val="28"/>
        </w:rPr>
        <w:t xml:space="preserve"> </w:t>
      </w:r>
    </w:p>
    <w:p w:rsidR="00493C3F" w:rsidRPr="00493C3F" w:rsidRDefault="00493C3F" w:rsidP="00493C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C3F" w:rsidRPr="00493C3F" w:rsidRDefault="00493C3F" w:rsidP="00493C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93C3F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93C3F" w:rsidRPr="00493C3F" w:rsidRDefault="00493C3F" w:rsidP="00493C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93C3F">
        <w:rPr>
          <w:rFonts w:ascii="Times New Roman" w:hAnsi="Times New Roman"/>
          <w:sz w:val="28"/>
          <w:szCs w:val="28"/>
        </w:rPr>
        <w:t>Чураевский сельсовет</w:t>
      </w:r>
    </w:p>
    <w:p w:rsidR="00493C3F" w:rsidRPr="00493C3F" w:rsidRDefault="00493C3F" w:rsidP="00493C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93C3F">
        <w:rPr>
          <w:rFonts w:ascii="Times New Roman" w:hAnsi="Times New Roman"/>
          <w:sz w:val="28"/>
          <w:szCs w:val="28"/>
        </w:rPr>
        <w:t>муниципального района</w:t>
      </w:r>
    </w:p>
    <w:p w:rsidR="00493C3F" w:rsidRPr="00493C3F" w:rsidRDefault="00493C3F" w:rsidP="00493C3F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93C3F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493C3F">
        <w:rPr>
          <w:rFonts w:ascii="Times New Roman" w:hAnsi="Times New Roman"/>
          <w:sz w:val="28"/>
          <w:szCs w:val="28"/>
        </w:rPr>
        <w:t xml:space="preserve"> район </w:t>
      </w:r>
    </w:p>
    <w:p w:rsidR="00493C3F" w:rsidRDefault="00493C3F" w:rsidP="00493C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93C3F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493C3F">
        <w:rPr>
          <w:rFonts w:ascii="Times New Roman" w:hAnsi="Times New Roman"/>
          <w:sz w:val="28"/>
          <w:szCs w:val="28"/>
        </w:rPr>
        <w:tab/>
      </w:r>
      <w:r w:rsidRPr="00493C3F">
        <w:rPr>
          <w:rFonts w:ascii="Times New Roman" w:hAnsi="Times New Roman"/>
          <w:sz w:val="28"/>
          <w:szCs w:val="28"/>
        </w:rPr>
        <w:tab/>
        <w:t xml:space="preserve">                                                   </w:t>
      </w:r>
    </w:p>
    <w:p w:rsidR="00493C3F" w:rsidRPr="00493C3F" w:rsidRDefault="00493C3F" w:rsidP="00493C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93C3F"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 w:rsidRPr="00493C3F">
        <w:rPr>
          <w:rFonts w:ascii="Times New Roman" w:hAnsi="Times New Roman"/>
          <w:sz w:val="28"/>
          <w:szCs w:val="28"/>
        </w:rPr>
        <w:t>Саймулукова</w:t>
      </w:r>
      <w:proofErr w:type="spellEnd"/>
    </w:p>
    <w:p w:rsidR="00493C3F" w:rsidRPr="00493C3F" w:rsidRDefault="00493C3F" w:rsidP="00493C3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93C3F" w:rsidRPr="00493C3F" w:rsidRDefault="00493C3F" w:rsidP="00493C3F">
      <w:pPr>
        <w:rPr>
          <w:rFonts w:ascii="Times New Roman" w:hAnsi="Times New Roman" w:cs="Times New Roman"/>
          <w:sz w:val="24"/>
          <w:szCs w:val="24"/>
        </w:rPr>
      </w:pPr>
    </w:p>
    <w:p w:rsidR="00493C3F" w:rsidRPr="00493C3F" w:rsidRDefault="00493C3F" w:rsidP="00493C3F">
      <w:pPr>
        <w:pStyle w:val="3"/>
        <w:rPr>
          <w:bCs/>
          <w:sz w:val="24"/>
          <w:szCs w:val="24"/>
          <w:lang w:val="be-BY"/>
        </w:rPr>
      </w:pPr>
    </w:p>
    <w:p w:rsidR="00493C3F" w:rsidRPr="00493C3F" w:rsidRDefault="00493C3F" w:rsidP="00493C3F">
      <w:pPr>
        <w:pStyle w:val="3"/>
        <w:rPr>
          <w:bCs/>
          <w:sz w:val="24"/>
          <w:szCs w:val="24"/>
        </w:rPr>
      </w:pPr>
      <w:r w:rsidRPr="00493C3F">
        <w:rPr>
          <w:bCs/>
          <w:sz w:val="24"/>
          <w:szCs w:val="24"/>
          <w:lang w:val="be-BY"/>
        </w:rPr>
        <w:t xml:space="preserve"> </w:t>
      </w:r>
    </w:p>
    <w:p w:rsidR="00493C3F" w:rsidRPr="00493C3F" w:rsidRDefault="00493C3F" w:rsidP="00493C3F">
      <w:pPr>
        <w:rPr>
          <w:rFonts w:ascii="Times New Roman" w:hAnsi="Times New Roman" w:cs="Times New Roman"/>
          <w:sz w:val="24"/>
          <w:szCs w:val="24"/>
        </w:rPr>
      </w:pPr>
    </w:p>
    <w:p w:rsidR="00493C3F" w:rsidRPr="00493C3F" w:rsidRDefault="00493C3F" w:rsidP="00493C3F">
      <w:pPr>
        <w:rPr>
          <w:rFonts w:ascii="Times New Roman" w:hAnsi="Times New Roman" w:cs="Times New Roman"/>
          <w:sz w:val="24"/>
          <w:szCs w:val="24"/>
        </w:rPr>
      </w:pPr>
      <w:r w:rsidRPr="00493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493C3F" w:rsidRPr="00493C3F" w:rsidRDefault="00493C3F" w:rsidP="00493C3F">
      <w:pPr>
        <w:rPr>
          <w:rFonts w:ascii="Times New Roman" w:hAnsi="Times New Roman" w:cs="Times New Roman"/>
          <w:sz w:val="24"/>
          <w:szCs w:val="24"/>
        </w:rPr>
      </w:pPr>
    </w:p>
    <w:p w:rsidR="00493C3F" w:rsidRPr="00493C3F" w:rsidRDefault="00493C3F" w:rsidP="00493C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C3F" w:rsidRPr="00493C3F" w:rsidRDefault="00493C3F" w:rsidP="00493C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C3F" w:rsidRPr="00493C3F" w:rsidRDefault="00493C3F" w:rsidP="00493C3F">
      <w:pPr>
        <w:rPr>
          <w:rFonts w:ascii="Times New Roman" w:hAnsi="Times New Roman" w:cs="Times New Roman"/>
          <w:sz w:val="24"/>
          <w:szCs w:val="24"/>
        </w:rPr>
        <w:sectPr w:rsidR="00493C3F" w:rsidRPr="00493C3F" w:rsidSect="00C52B62">
          <w:pgSz w:w="11906" w:h="16838"/>
          <w:pgMar w:top="1134" w:right="567" w:bottom="1134" w:left="1134" w:header="709" w:footer="709" w:gutter="0"/>
          <w:cols w:space="720"/>
        </w:sectPr>
      </w:pPr>
    </w:p>
    <w:p w:rsidR="00493C3F" w:rsidRPr="00493C3F" w:rsidRDefault="00493C3F" w:rsidP="00493C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3C3F" w:rsidRPr="00493C3F" w:rsidRDefault="00493C3F" w:rsidP="00493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4"/>
          <w:szCs w:val="24"/>
        </w:rPr>
        <w:t xml:space="preserve">    </w:t>
      </w:r>
      <w:r w:rsidRPr="00493C3F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93C3F" w:rsidRPr="00493C3F" w:rsidRDefault="00493C3F" w:rsidP="00493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к решению Совета сельского поселения </w:t>
      </w:r>
    </w:p>
    <w:p w:rsidR="00493C3F" w:rsidRPr="00493C3F" w:rsidRDefault="00493C3F" w:rsidP="00493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6"/>
          <w:szCs w:val="26"/>
        </w:rPr>
        <w:t>Чураевский  сельсовет</w:t>
      </w:r>
    </w:p>
    <w:p w:rsidR="00493C3F" w:rsidRPr="00493C3F" w:rsidRDefault="00493C3F" w:rsidP="00493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муниципального района </w:t>
      </w:r>
    </w:p>
    <w:p w:rsidR="00493C3F" w:rsidRPr="00493C3F" w:rsidRDefault="00493C3F" w:rsidP="00493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493C3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93C3F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493C3F" w:rsidRPr="00493C3F" w:rsidRDefault="00493C3F" w:rsidP="00493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Республики Башкортостан  </w:t>
      </w:r>
    </w:p>
    <w:p w:rsidR="00493C3F" w:rsidRPr="00493C3F" w:rsidRDefault="00493C3F" w:rsidP="00493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от  ___ декабря 2018 года № __</w:t>
      </w:r>
    </w:p>
    <w:p w:rsidR="00493C3F" w:rsidRPr="00493C3F" w:rsidRDefault="00493C3F" w:rsidP="00493C3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93C3F" w:rsidRPr="00493C3F" w:rsidRDefault="00493C3F" w:rsidP="00493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6"/>
          <w:szCs w:val="26"/>
        </w:rPr>
        <w:t>ПЛАН</w:t>
      </w:r>
    </w:p>
    <w:p w:rsidR="00493C3F" w:rsidRPr="00493C3F" w:rsidRDefault="00493C3F" w:rsidP="00493C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93C3F">
        <w:rPr>
          <w:rFonts w:ascii="Times New Roman" w:hAnsi="Times New Roman" w:cs="Times New Roman"/>
          <w:sz w:val="26"/>
          <w:szCs w:val="26"/>
        </w:rPr>
        <w:t xml:space="preserve">деятельности Совета  сельского поселения Чураевский  сельсовет муниципального район </w:t>
      </w:r>
      <w:proofErr w:type="spellStart"/>
      <w:r w:rsidRPr="00493C3F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493C3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2019 год</w:t>
      </w: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3498"/>
        <w:gridCol w:w="2268"/>
        <w:gridCol w:w="1702"/>
        <w:gridCol w:w="1986"/>
      </w:tblGrid>
      <w:tr w:rsidR="00493C3F" w:rsidRPr="00493C3F" w:rsidTr="00A67564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Наименование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Кто вносит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за исполнение</w:t>
            </w:r>
          </w:p>
        </w:tc>
      </w:tr>
      <w:tr w:rsidR="00493C3F" w:rsidRPr="00493C3F" w:rsidTr="00A67564"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 w:rsidRPr="00493C3F">
              <w:rPr>
                <w:rFonts w:ascii="Times New Roman" w:hAnsi="Times New Roman" w:cs="Times New Roman"/>
                <w:b/>
                <w:sz w:val="26"/>
                <w:szCs w:val="26"/>
              </w:rPr>
              <w:t>. ВОПРОСЫ НА ЗАСЕДАНИЯ  СОВЕТА</w:t>
            </w:r>
          </w:p>
        </w:tc>
      </w:tr>
      <w:tr w:rsidR="00493C3F" w:rsidRPr="00493C3F" w:rsidTr="00A67564">
        <w:trPr>
          <w:trHeight w:val="159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Совета  сельского поселения Чураевский  сельсовет муниципального район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 по  следующим  вопросам: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раз</w:t>
            </w:r>
          </w:p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 в 3 месяца</w:t>
            </w:r>
          </w:p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Совет  сельского поселения Чураевский сельсовет муниципального район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493C3F" w:rsidRPr="00493C3F" w:rsidTr="00A67564">
        <w:trPr>
          <w:trHeight w:val="22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i w:val="0"/>
                <w:sz w:val="26"/>
                <w:szCs w:val="26"/>
              </w:rPr>
              <w:t>ФЕВРАЛЬ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1. О ежегодном отчете главы  сельского поселения Чураевский  сельсовет муниципального района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 о своей деятельности  и деятельности Администрации сельского поселения Чураевский сельсовет муниципального района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 в 2018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2. О ежегодном отчете главы сельского поселения Чураевский  сельсовет муниципального района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о результатах своей деятельности и деятельности </w:t>
            </w: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Совета сельского поселения Чураевский  сельсовет муниципального района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в 2018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3.Информация участкового уполномоченного полиции о состоянии правопорядка на территории сельского поселения в 2018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 (по согласованию)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4. Информация депутата о работе в избирательном округе.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5. О работе по сбору твердых коммунальных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</w:t>
            </w:r>
          </w:p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по развитию сельского хозяйства и предпринимательства, земельным вопросам, благоустройству и экологии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i w:val="0"/>
                <w:sz w:val="26"/>
                <w:szCs w:val="26"/>
              </w:rPr>
              <w:t>АПРЕЛЬ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1. Об итогах исполнения бюджета сельского поселения Чураевский сельсовет  муниципального района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 за 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Чураевский  сельсовет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сельского поселения, постоянная депутатская комиссия 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2. О благоустройстве, о ходе работы по сбору ТКО, озеленении территории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 Чураевский  сельсовет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постоянная комиссия по развитию сельского хозяйства и предпринимательства, земельным вопросам, благоустройств</w:t>
            </w: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 и экологии 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3. О состоянии обеспечения первичных мер пожарной безопасности на территории сельского поселения Чураевский  сельсовет муниципального района 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  район Республики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постоянная депутатская комиссия по профилю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sz w:val="26"/>
                <w:szCs w:val="26"/>
              </w:rPr>
              <w:t>Информация депутатов сельского поселения о работе в избирательном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sz w:val="26"/>
                <w:szCs w:val="26"/>
              </w:rPr>
              <w:t>Информация об исполнении бюджета сельского поселения за 1 полугодие 2019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 постоянная депутатская комиссия по профилю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sz w:val="26"/>
                <w:szCs w:val="26"/>
              </w:rPr>
              <w:t>Информация участкового уполномоченного полиции о состоянии правопорядка на территории сельского поселения в за 1-ое полугодие 2019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полиции (по согласованию)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i w:val="0"/>
                <w:sz w:val="26"/>
                <w:szCs w:val="26"/>
              </w:rPr>
              <w:t>СЕНТЯБРЬ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hanging="13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sz w:val="26"/>
                <w:szCs w:val="26"/>
              </w:rPr>
              <w:t xml:space="preserve">О готовности </w:t>
            </w:r>
            <w:proofErr w:type="gramStart"/>
            <w:r w:rsidRPr="00493C3F">
              <w:rPr>
                <w:rFonts w:ascii="Times New Roman" w:hAnsi="Times New Roman"/>
                <w:sz w:val="26"/>
                <w:szCs w:val="26"/>
              </w:rPr>
              <w:t>социально-культурно</w:t>
            </w:r>
            <w:proofErr w:type="gramEnd"/>
            <w:r w:rsidRPr="00493C3F">
              <w:rPr>
                <w:rFonts w:ascii="Times New Roman" w:hAnsi="Times New Roman"/>
                <w:sz w:val="26"/>
                <w:szCs w:val="26"/>
              </w:rPr>
              <w:t xml:space="preserve"> бытовых учреждений сельского поселения к работе в осенне-зимний период 2018-2019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sz w:val="26"/>
                <w:szCs w:val="26"/>
              </w:rPr>
              <w:t>Об организации мероприятий по обеспечению пожарной безопасности в осенне-зимний период в сельском поселении Чураевский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постоянная депутатская комиссия по профилю 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sz w:val="26"/>
                <w:szCs w:val="26"/>
              </w:rPr>
              <w:t>Информация депутатов сельского поселения о работе в избирательном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i w:val="0"/>
                <w:sz w:val="26"/>
                <w:szCs w:val="26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1. О проекте  бюджета сельского поселения </w:t>
            </w: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Чураевский  сельсовет муниципального района 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  район Республики на 2020 год и на плановый период 2021 и 2022 годов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</w:t>
            </w: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Глава сельского </w:t>
            </w: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поселения,  постоянная депутатская комиссия по бюджету, налогам и вопросам муниципальной собственности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i w:val="0"/>
                <w:sz w:val="26"/>
                <w:szCs w:val="26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1. Об утверждении бюджета сельского поселения Чураевский  сельсовет муниципального района 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  район Республики на 2020 год и на плановый период 2021 и 2022 годов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 постоянная депутатская комиссия по профилю 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Style w:val="FontStyle19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2. Об утверждении плана работы Совета сельского поселения Чураевский сельсовет муниципального района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2020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поселения, депутаты Совета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numPr>
                <w:ilvl w:val="0"/>
                <w:numId w:val="4"/>
              </w:numPr>
              <w:spacing w:after="0" w:line="240" w:lineRule="auto"/>
              <w:ind w:left="0" w:hanging="1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</w:t>
            </w:r>
          </w:p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Соглашения между администрацией сельского поселения и администрацией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постоянная депутатская комиссия  по профилю 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4. Информация депутатов сельского поселения о работе в избирательном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</w:tr>
      <w:tr w:rsidR="00493C3F" w:rsidRPr="00493C3F" w:rsidTr="00A67564">
        <w:trPr>
          <w:trHeight w:val="362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</w:t>
            </w:r>
            <w:r w:rsidRPr="00493C3F">
              <w:rPr>
                <w:rFonts w:ascii="Times New Roman" w:hAnsi="Times New Roman" w:cs="Times New Roman"/>
                <w:b/>
                <w:sz w:val="26"/>
                <w:szCs w:val="26"/>
              </w:rPr>
              <w:t>. Совещание при главе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Определение повестки дня заседаний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заключений по проектам решений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Иные вопросы: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О плане работы Совета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О награждении Почетными грамотами и Благодарственными письмами Совета сельского поселения Чураевский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О снятии с контроля решений Совета сельского поселения Чураевский сельсовет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493C3F">
              <w:rPr>
                <w:rFonts w:ascii="Times New Roman" w:hAnsi="Times New Roman" w:cs="Times New Roman"/>
                <w:b/>
                <w:sz w:val="26"/>
                <w:szCs w:val="26"/>
              </w:rPr>
              <w:t>. КООРДИНАЦИЯ ДЕЯТЕЛЬНОСТИ ПОСТОЯННЫХ КОМИССИЙ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В соотв. </w:t>
            </w:r>
          </w:p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 планом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Заслушивание отчетов членов постоянных комиссий на заседаниях Совета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В соотв.</w:t>
            </w:r>
          </w:p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 планом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рейдов, проверок по изучению состояния дел на местах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решений Совета, критических замечаний, предложений избирателей, депутатов высказанных на заседаниях, собраниях, конференциях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Систематически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заявлений и обращений граждан, поступивших в комиссии и принятие по ним решение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Систематически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Постоянные депутатские комиссии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наказов избирателей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Систематически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Постоянные депутатские комиссии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законопроектов Государственного Собрания – Курултая РБ и внесение по ним предложений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Систематически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Постоянные депутатские комиссии, 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мероприятиях </w:t>
            </w:r>
            <w:proofErr w:type="gram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входящих</w:t>
            </w:r>
            <w:proofErr w:type="gram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в компетенцию комиссий проводимых Администрацией района и </w:t>
            </w: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другими органами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lastRenderedPageBreak/>
              <w:t>Систематически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Постоянные депутатские комиссии, Глава </w:t>
            </w: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5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Систематически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Постоянные депутатские комиссии, 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493C3F">
              <w:rPr>
                <w:rFonts w:ascii="Times New Roman" w:hAnsi="Times New Roman" w:cs="Times New Roman"/>
                <w:b/>
                <w:sz w:val="26"/>
                <w:szCs w:val="26"/>
              </w:rPr>
              <w:t>. ВОПРОСЫ, ВЫНОСИМЫЕ НА ПУБЛИЧНЫЕ СЛУШАНИЯ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О бюджете сельского поселения Чураевский сельсовет муниципального района </w:t>
            </w:r>
            <w:proofErr w:type="spell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Мишкинский</w:t>
            </w:r>
            <w:proofErr w:type="spell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район Республики Башкортостан на 2019 год и на плановый период 2020 и 2021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поселения, </w:t>
            </w:r>
          </w:p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Постоянная комиссия по профилю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Устав сельского поселения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по мере необходимости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ПЗЗ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по мере 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493C3F">
              <w:rPr>
                <w:rFonts w:ascii="Times New Roman" w:hAnsi="Times New Roman" w:cs="Times New Roman"/>
                <w:b/>
                <w:sz w:val="26"/>
                <w:szCs w:val="26"/>
              </w:rPr>
              <w:t>. РАБОТА ДЕПУТАТОВ СОВЕТА В ИЗБИРАТЕЛЬНЫХ ОКРУГАХ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Отчет перед избирателями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2 раза в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Депутаты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приема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Ежемесячно в соответствии с графиком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Депутаты сельского поселения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Заслушивание информацией депутатов о выполнении депутатских обязанностей на заседаниях 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постоянно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5.4.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помощи в проведении приема, встреч и отчетов депутатов перед избирателями и гражданами в трудовых коллективах, по месту жительства о выполнении депутатских полномочий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постоянно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5.5.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избирателями в округах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5.6.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Участие в проведении собраний, конференций граждан, заседаниях Совета сельских поселений и других массовых общественных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 w:rsidRPr="00493C3F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Постоянно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 xml:space="preserve">Депутаты Совета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10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VI.</w:t>
            </w:r>
            <w:r w:rsidRPr="00493C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НОРМОТВОРЧЕСКАЯ ДЕЯТЕЛЬНОСТЬ</w:t>
            </w: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493C3F">
              <w:rPr>
                <w:rFonts w:ascii="Times New Roman" w:hAnsi="Times New Roman"/>
                <w:b w:val="0"/>
                <w:i w:val="0"/>
              </w:rPr>
              <w:t>6.1.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proofErr w:type="gramStart"/>
            <w:r w:rsidRPr="00493C3F">
              <w:rPr>
                <w:rFonts w:ascii="Times New Roman" w:hAnsi="Times New Roman"/>
                <w:b w:val="0"/>
                <w:i w:val="0"/>
              </w:rPr>
              <w:t>Принятие и внесение поправок и изменений в ранее приятые НПА в соответствии с требованиями действующего законодательства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493C3F">
              <w:rPr>
                <w:rFonts w:ascii="Times New Roman" w:hAnsi="Times New Roman"/>
                <w:b w:val="0"/>
                <w:i w:val="0"/>
              </w:rPr>
              <w:t xml:space="preserve">В течение </w:t>
            </w:r>
          </w:p>
          <w:p w:rsidR="00493C3F" w:rsidRPr="00493C3F" w:rsidRDefault="00493C3F" w:rsidP="00493C3F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493C3F">
              <w:rPr>
                <w:rFonts w:ascii="Times New Roman" w:hAnsi="Times New Roman"/>
                <w:b w:val="0"/>
                <w:i w:val="0"/>
              </w:rPr>
              <w:t>года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493C3F">
              <w:rPr>
                <w:rFonts w:ascii="Times New Roman" w:hAnsi="Times New Roman"/>
                <w:b w:val="0"/>
                <w:i w:val="0"/>
              </w:rPr>
              <w:t>Глава сельского поселения, постоянные депутатские комиссии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pStyle w:val="5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pStyle w:val="5"/>
              <w:spacing w:before="0" w:after="0"/>
              <w:rPr>
                <w:rFonts w:ascii="Times New Roman" w:hAnsi="Times New Roman"/>
                <w:i w:val="0"/>
              </w:rPr>
            </w:pPr>
            <w:r w:rsidRPr="00493C3F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Pr="00493C3F">
              <w:rPr>
                <w:rFonts w:ascii="Times New Roman" w:hAnsi="Times New Roman"/>
                <w:i w:val="0"/>
                <w:lang w:val="en-US"/>
              </w:rPr>
              <w:t>VII</w:t>
            </w:r>
            <w:r w:rsidRPr="00493C3F">
              <w:rPr>
                <w:rFonts w:ascii="Times New Roman" w:hAnsi="Times New Roman"/>
                <w:i w:val="0"/>
              </w:rPr>
              <w:t>. ГЛАСНОСТЬ В РАБОТЕ СОВЕТА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C3F" w:rsidRPr="00493C3F" w:rsidTr="00A67564">
        <w:trPr>
          <w:trHeight w:val="3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Опубликование решений и НПА на информационном стенде расположенном по адресу:  с. Чураево, ул. Ленина</w:t>
            </w:r>
            <w:proofErr w:type="gramStart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.32 и размещение на сайте  района.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систематически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C3F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F" w:rsidRPr="00493C3F" w:rsidRDefault="00493C3F" w:rsidP="00493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C3F" w:rsidRPr="00493C3F" w:rsidRDefault="00493C3F" w:rsidP="0049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93C3F" w:rsidRPr="00493C3F">
          <w:pgSz w:w="11906" w:h="16838"/>
          <w:pgMar w:top="851" w:right="709" w:bottom="851" w:left="1134" w:header="709" w:footer="709" w:gutter="0"/>
          <w:cols w:space="720"/>
        </w:sectPr>
      </w:pPr>
    </w:p>
    <w:p w:rsidR="00493C3F" w:rsidRPr="00493C3F" w:rsidRDefault="00493C3F" w:rsidP="0049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7D84" w:rsidRPr="00493C3F" w:rsidRDefault="00AE7D84" w:rsidP="00493C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E7D84" w:rsidRPr="00493C3F" w:rsidSect="00633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46D"/>
    <w:multiLevelType w:val="hybridMultilevel"/>
    <w:tmpl w:val="0178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E37A2"/>
    <w:multiLevelType w:val="hybridMultilevel"/>
    <w:tmpl w:val="1DBCF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44B38"/>
    <w:multiLevelType w:val="hybridMultilevel"/>
    <w:tmpl w:val="66AC507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F03F9"/>
    <w:multiLevelType w:val="hybridMultilevel"/>
    <w:tmpl w:val="E040A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D2D01"/>
    <w:multiLevelType w:val="hybridMultilevel"/>
    <w:tmpl w:val="6700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97EB9"/>
    <w:multiLevelType w:val="hybridMultilevel"/>
    <w:tmpl w:val="FC24ABCC"/>
    <w:lvl w:ilvl="0" w:tplc="ABF456BC">
      <w:start w:val="1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2DA"/>
    <w:rsid w:val="00493C3F"/>
    <w:rsid w:val="004D4EC8"/>
    <w:rsid w:val="006331CF"/>
    <w:rsid w:val="006554FD"/>
    <w:rsid w:val="00AE7D84"/>
    <w:rsid w:val="00C372DA"/>
    <w:rsid w:val="00D5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CF"/>
  </w:style>
  <w:style w:type="paragraph" w:styleId="2">
    <w:name w:val="heading 2"/>
    <w:basedOn w:val="a"/>
    <w:next w:val="a"/>
    <w:link w:val="20"/>
    <w:unhideWhenUsed/>
    <w:qFormat/>
    <w:rsid w:val="00493C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93C3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493C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93C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493C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C3F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493C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493C3F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493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uraevo.mishkan/ru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1644</Words>
  <Characters>9374</Characters>
  <Application>Microsoft Office Word</Application>
  <DocSecurity>0</DocSecurity>
  <Lines>78</Lines>
  <Paragraphs>21</Paragraphs>
  <ScaleCrop>false</ScaleCrop>
  <Company>Администрация СП Чураевский сельсовет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2018-12-29T05:25:00Z</dcterms:created>
  <dcterms:modified xsi:type="dcterms:W3CDTF">2018-12-29T05:35:00Z</dcterms:modified>
</cp:coreProperties>
</file>