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20</w:t>
      </w:r>
      <w:r w:rsidR="00A307FB">
        <w:rPr>
          <w:rFonts w:ascii="Times New Roman" w:hAnsi="Times New Roman" w:cs="Times New Roman"/>
          <w:sz w:val="28"/>
          <w:szCs w:val="28"/>
        </w:rPr>
        <w:t>9</w:t>
      </w:r>
    </w:p>
    <w:p w:rsidR="00A307FB" w:rsidRPr="00A307FB" w:rsidRDefault="00A307FB" w:rsidP="00A307FB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7F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A307F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307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73 от 02.02.2012 года «Об утверждении Перечня муниципальных услуг (функций), предоставляемых администрацией сельского поселения Чураевский  сельсовет муниципального района </w:t>
      </w:r>
      <w:proofErr w:type="spellStart"/>
      <w:r w:rsidRPr="00A307F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307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307FB" w:rsidRPr="00A307FB" w:rsidRDefault="00A307FB" w:rsidP="00A307FB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7FB" w:rsidRPr="00A307FB" w:rsidRDefault="00A307FB" w:rsidP="00A307FB">
      <w:pPr>
        <w:pStyle w:val="1"/>
        <w:keepNext w:val="0"/>
        <w:shd w:val="clear" w:color="auto" w:fill="FFFFFF"/>
        <w:jc w:val="both"/>
        <w:rPr>
          <w:b/>
        </w:rPr>
      </w:pPr>
      <w:r w:rsidRPr="00A307FB">
        <w:t xml:space="preserve">           </w:t>
      </w:r>
      <w:proofErr w:type="gramStart"/>
      <w:r w:rsidRPr="00A307FB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28.11.2015 г. № 357-ФЗ «О внесении изменений в отдельные законодательные акты Российской Федерации», Законом Республики Башкортостан от 18.03.2005 г. № 162-з «О местном самоуправлении в Республике Башкортостан», Федеральным законом от 27.07.2010 г. № 210-ФЗ «Об организации предоставления государственных и муниципальных услуг», Совет</w:t>
      </w:r>
      <w:proofErr w:type="gramEnd"/>
      <w:r w:rsidRPr="00A307FB">
        <w:t xml:space="preserve"> сельского поселения Чураевский сельсовет муниципального района </w:t>
      </w:r>
      <w:proofErr w:type="spellStart"/>
      <w:r w:rsidRPr="00A307FB">
        <w:t>Мишкинский</w:t>
      </w:r>
      <w:proofErr w:type="spellEnd"/>
      <w:r w:rsidRPr="00A307FB">
        <w:t xml:space="preserve"> район Республики Башкортостан двадцать седьмого созыва </w:t>
      </w:r>
      <w:proofErr w:type="spellStart"/>
      <w:proofErr w:type="gramStart"/>
      <w:r w:rsidRPr="00A307FB">
        <w:t>р</w:t>
      </w:r>
      <w:proofErr w:type="spellEnd"/>
      <w:proofErr w:type="gramEnd"/>
      <w:r w:rsidRPr="00A307FB">
        <w:t xml:space="preserve"> е </w:t>
      </w:r>
      <w:proofErr w:type="spellStart"/>
      <w:r w:rsidRPr="00A307FB">
        <w:t>ш</w:t>
      </w:r>
      <w:proofErr w:type="spellEnd"/>
      <w:r w:rsidRPr="00A307FB">
        <w:t xml:space="preserve"> и л:</w:t>
      </w:r>
    </w:p>
    <w:p w:rsidR="00A307FB" w:rsidRPr="00A307FB" w:rsidRDefault="00A307FB" w:rsidP="00A307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07FB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A307FB">
        <w:rPr>
          <w:rFonts w:ascii="Times New Roman" w:hAnsi="Times New Roman" w:cs="Times New Roman"/>
          <w:sz w:val="28"/>
          <w:szCs w:val="28"/>
        </w:rPr>
        <w:t xml:space="preserve">Исключить из п.п.1,11 из Перечня муниципальных услуг (функций) </w:t>
      </w:r>
      <w:r w:rsidRPr="00A307F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A307FB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307F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утвержденного решением Совета сельского поселения Чураевский  сельсовет муниципального района </w:t>
      </w:r>
      <w:proofErr w:type="spellStart"/>
      <w:r w:rsidRPr="00A307FB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307F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№73 от 02.02.2012г. «</w:t>
      </w:r>
      <w:r w:rsidRPr="00A307FB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</w:t>
      </w:r>
      <w:proofErr w:type="gramEnd"/>
      <w:r w:rsidRPr="00A30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7FB">
        <w:rPr>
          <w:rFonts w:ascii="Times New Roman" w:hAnsi="Times New Roman" w:cs="Times New Roman"/>
          <w:sz w:val="28"/>
          <w:szCs w:val="28"/>
        </w:rPr>
        <w:t>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</w:r>
      <w:r w:rsidRPr="00A307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5011F" w:rsidRPr="00A307FB" w:rsidRDefault="00A307FB" w:rsidP="00A30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7FB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Pr="00A3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7F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A307F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307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A307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07FB">
        <w:rPr>
          <w:rFonts w:ascii="Times New Roman" w:hAnsi="Times New Roman" w:cs="Times New Roman"/>
          <w:sz w:val="28"/>
          <w:szCs w:val="28"/>
        </w:rPr>
        <w:t xml:space="preserve">ураево. Ленина, 32) и разместить на официальном сайте Администрации сельского поселения Чураевский </w:t>
      </w:r>
      <w:r w:rsidRPr="00A307F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A307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307FB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A307F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 w:rsidRPr="00A307F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A307FB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A307F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A307F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A307FB">
        <w:rPr>
          <w:rFonts w:ascii="Times New Roman" w:hAnsi="Times New Roman" w:cs="Times New Roman"/>
          <w:sz w:val="28"/>
          <w:szCs w:val="28"/>
        </w:rPr>
        <w:t>.</w:t>
      </w:r>
    </w:p>
    <w:p w:rsidR="0085011F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0F8E" w:rsidRDefault="00B80F8E"/>
    <w:sectPr w:rsidR="00B80F8E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85011F"/>
    <w:rsid w:val="00884902"/>
    <w:rsid w:val="00A307FB"/>
    <w:rsid w:val="00B80F8E"/>
    <w:rsid w:val="00C33915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paragraph" w:styleId="1">
    <w:name w:val="heading 1"/>
    <w:basedOn w:val="a"/>
    <w:next w:val="a"/>
    <w:link w:val="10"/>
    <w:qFormat/>
    <w:rsid w:val="00A307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307FB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semiHidden/>
    <w:unhideWhenUsed/>
    <w:rsid w:val="00A307FB"/>
    <w:rPr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A307FB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307FB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>Администрация СП Чураевский сельсовет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2018-02-28T10:52:00Z</dcterms:created>
  <dcterms:modified xsi:type="dcterms:W3CDTF">2018-05-02T07:03:00Z</dcterms:modified>
</cp:coreProperties>
</file>