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FE" w:rsidRDefault="00A303FE" w:rsidP="003E4C3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Совет сельского поселения Чураевский сельсовет </w:t>
      </w:r>
    </w:p>
    <w:p w:rsidR="00A303FE" w:rsidRPr="003E4C31" w:rsidRDefault="00A303FE" w:rsidP="003E4C3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3E4C31" w:rsidRDefault="003E4C31" w:rsidP="003E4C31">
      <w:pPr>
        <w:jc w:val="center"/>
        <w:rPr>
          <w:rFonts w:ascii="Times New Roman" w:hAnsi="Times New Roman" w:cs="Times New Roman"/>
          <w:sz w:val="28"/>
          <w:szCs w:val="28"/>
        </w:rPr>
      </w:pPr>
    </w:p>
    <w:p w:rsidR="00A303FE" w:rsidRDefault="003E4C31" w:rsidP="003E4C31">
      <w:pPr>
        <w:jc w:val="center"/>
        <w:rPr>
          <w:rFonts w:ascii="Times New Roman" w:hAnsi="Times New Roman" w:cs="Times New Roman"/>
          <w:sz w:val="28"/>
          <w:szCs w:val="28"/>
        </w:rPr>
      </w:pPr>
      <w:r>
        <w:rPr>
          <w:rFonts w:ascii="Times New Roman" w:hAnsi="Times New Roman" w:cs="Times New Roman"/>
          <w:sz w:val="28"/>
          <w:szCs w:val="28"/>
        </w:rPr>
        <w:t>РЕШЕНИЕ</w:t>
      </w:r>
    </w:p>
    <w:p w:rsidR="00C02016" w:rsidRPr="004B7942" w:rsidRDefault="00A303FE" w:rsidP="004B7942">
      <w:pPr>
        <w:jc w:val="center"/>
        <w:rPr>
          <w:rFonts w:ascii="Times New Roman" w:hAnsi="Times New Roman" w:cs="Times New Roman"/>
          <w:sz w:val="28"/>
          <w:szCs w:val="28"/>
        </w:rPr>
      </w:pPr>
      <w:r>
        <w:rPr>
          <w:rFonts w:ascii="Times New Roman" w:hAnsi="Times New Roman" w:cs="Times New Roman"/>
          <w:sz w:val="28"/>
          <w:szCs w:val="28"/>
        </w:rPr>
        <w:t>от 2</w:t>
      </w:r>
      <w:r w:rsidR="00A261CF">
        <w:rPr>
          <w:rFonts w:ascii="Times New Roman" w:hAnsi="Times New Roman" w:cs="Times New Roman"/>
          <w:sz w:val="28"/>
          <w:szCs w:val="28"/>
        </w:rPr>
        <w:t>9</w:t>
      </w:r>
      <w:r>
        <w:rPr>
          <w:rFonts w:ascii="Times New Roman" w:hAnsi="Times New Roman" w:cs="Times New Roman"/>
          <w:sz w:val="28"/>
          <w:szCs w:val="28"/>
        </w:rPr>
        <w:t xml:space="preserve"> </w:t>
      </w:r>
      <w:r w:rsidR="00AF2CD8">
        <w:rPr>
          <w:rFonts w:ascii="Times New Roman" w:hAnsi="Times New Roman" w:cs="Times New Roman"/>
          <w:sz w:val="28"/>
          <w:szCs w:val="28"/>
        </w:rPr>
        <w:t>ноября 2017  года № 1</w:t>
      </w:r>
      <w:r w:rsidR="00D33763">
        <w:rPr>
          <w:rFonts w:ascii="Times New Roman" w:hAnsi="Times New Roman" w:cs="Times New Roman"/>
          <w:sz w:val="28"/>
          <w:szCs w:val="28"/>
        </w:rPr>
        <w:t>80</w:t>
      </w:r>
    </w:p>
    <w:p w:rsidR="00D33763" w:rsidRDefault="00D33763" w:rsidP="00D337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публичных слушаниях по проекту решения Совета сельского поселения  Чураевский сельсовет муниципального района Мишкинский район Республики Башкортостан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2019 годов»</w:t>
      </w:r>
    </w:p>
    <w:p w:rsidR="00D33763" w:rsidRDefault="00D33763" w:rsidP="00D33763">
      <w:pPr>
        <w:spacing w:after="0" w:line="240" w:lineRule="auto"/>
        <w:jc w:val="center"/>
        <w:rPr>
          <w:rFonts w:ascii="Times New Roman" w:hAnsi="Times New Roman" w:cs="Times New Roman"/>
          <w:b/>
          <w:sz w:val="28"/>
          <w:szCs w:val="28"/>
        </w:rPr>
      </w:pPr>
    </w:p>
    <w:p w:rsidR="00D33763" w:rsidRDefault="00D33763" w:rsidP="00D337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28, подпунктом 2 пункта 10 статьи 35  Федерального закона от 6 октября 2003 года №131-ФЗ  «Об общих принципах организации местного самоуправления  в Российской Федерации», пунктом 2 части 3 статьи 11 Уставом сельского поселения  Чураевский сельсовет  муниципального района Мишкинский район Республики Башкортостан,  Совет сельского поселения  Чураевский сельсовет  муниципального района Мишкинский район Республики Башкортостан  р е ш и л:</w:t>
      </w:r>
    </w:p>
    <w:p w:rsidR="00D33763" w:rsidRDefault="00D33763" w:rsidP="00D3376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  Провести  публичные слушания по проекту решения Совета сельского поселения  Чураевский сельсовет муниципального района Мишкинский район Республики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2020 годов»</w:t>
      </w:r>
      <w:r>
        <w:rPr>
          <w:rFonts w:ascii="Times New Roman" w:hAnsi="Times New Roman" w:cs="Times New Roman"/>
          <w:b/>
          <w:sz w:val="28"/>
          <w:szCs w:val="28"/>
        </w:rPr>
        <w:t xml:space="preserve">  </w:t>
      </w:r>
      <w:r>
        <w:rPr>
          <w:rFonts w:ascii="Times New Roman" w:hAnsi="Times New Roman" w:cs="Times New Roman"/>
          <w:sz w:val="28"/>
          <w:szCs w:val="28"/>
        </w:rPr>
        <w:t>на 14 декабря 2017 года в 15 час. 00 минут по адресу: с.Чураево, ул.Ленина, 32  в здании администрации сельского поселения Чураевский сельсовет муниципального района Мишкинский район Республики Башкортостан.</w:t>
      </w:r>
    </w:p>
    <w:p w:rsidR="00D33763" w:rsidRDefault="00D33763" w:rsidP="00D337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Подготовку и проведение публичных слушаний по проекту решения Совета сельского поселения  Чураевский сельсовет муниципального района Мишкинский район Республики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2020 годов» возложить на комиссию по подготовке и проведению публичных слушаний по проекту решения Совета сельского поселения  Чураевский сельсовет муниципального района Мишкинский район Республики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2020 годов» в следующем составе:</w:t>
      </w:r>
    </w:p>
    <w:p w:rsidR="00D33763" w:rsidRDefault="00D33763" w:rsidP="00D33763">
      <w:pPr>
        <w:spacing w:after="0" w:line="240" w:lineRule="auto"/>
        <w:jc w:val="both"/>
        <w:rPr>
          <w:rFonts w:ascii="Times New Roman" w:hAnsi="Times New Roman"/>
          <w:sz w:val="28"/>
          <w:szCs w:val="28"/>
        </w:rPr>
      </w:pPr>
      <w:r>
        <w:rPr>
          <w:rFonts w:ascii="Times New Roman" w:hAnsi="Times New Roman"/>
          <w:sz w:val="28"/>
          <w:szCs w:val="28"/>
        </w:rPr>
        <w:t xml:space="preserve">        Саймулукова Галина Андреевна – глава сельского поселения, председатель комиссии;</w:t>
      </w:r>
    </w:p>
    <w:p w:rsidR="00D33763" w:rsidRDefault="00D33763" w:rsidP="00D337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Алиева Светлана Аркадьевна – член постоянной комиссии Совета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 по бюджету, налогам и вопросу собственности</w:t>
      </w:r>
      <w:r>
        <w:rPr>
          <w:rFonts w:ascii="Times New Roman" w:hAnsi="Times New Roman"/>
          <w:sz w:val="28"/>
          <w:szCs w:val="28"/>
        </w:rPr>
        <w:t>;</w:t>
      </w:r>
    </w:p>
    <w:p w:rsidR="00D33763" w:rsidRDefault="00D33763" w:rsidP="00D33763">
      <w:pPr>
        <w:spacing w:after="0" w:line="240" w:lineRule="auto"/>
        <w:jc w:val="both"/>
        <w:rPr>
          <w:rFonts w:ascii="Times New Roman" w:hAnsi="Times New Roman"/>
          <w:sz w:val="28"/>
          <w:szCs w:val="28"/>
        </w:rPr>
      </w:pPr>
      <w:r>
        <w:rPr>
          <w:rFonts w:ascii="Times New Roman" w:hAnsi="Times New Roman"/>
          <w:sz w:val="28"/>
          <w:szCs w:val="28"/>
        </w:rPr>
        <w:t xml:space="preserve">         Алиева Анна Павловна – член постоянной комиссии Совета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 по бюджету, налогам и вопросу собственности</w:t>
      </w:r>
      <w:r>
        <w:rPr>
          <w:rFonts w:ascii="Times New Roman" w:hAnsi="Times New Roman"/>
          <w:sz w:val="28"/>
          <w:szCs w:val="28"/>
        </w:rPr>
        <w:t>,  секретарь  комиссии;</w:t>
      </w:r>
    </w:p>
    <w:p w:rsidR="00D33763" w:rsidRDefault="00D33763" w:rsidP="00D33763">
      <w:pPr>
        <w:spacing w:after="0" w:line="240" w:lineRule="auto"/>
        <w:jc w:val="both"/>
        <w:rPr>
          <w:rFonts w:ascii="Times New Roman" w:hAnsi="Times New Roman" w:cs="Times New Roman"/>
          <w:sz w:val="28"/>
          <w:szCs w:val="28"/>
        </w:rPr>
      </w:pPr>
      <w:r>
        <w:rPr>
          <w:rFonts w:ascii="Times New Roman" w:hAnsi="Times New Roman"/>
          <w:sz w:val="28"/>
          <w:szCs w:val="28"/>
        </w:rPr>
        <w:t xml:space="preserve">         Байрамова Вера Сергеевна – председатель постоянной комиссии Совета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 по социально-гуманитарным вопросам;</w:t>
      </w:r>
    </w:p>
    <w:p w:rsidR="00D33763" w:rsidRDefault="00D33763" w:rsidP="00D33763">
      <w:pPr>
        <w:spacing w:after="0" w:line="240" w:lineRule="auto"/>
        <w:jc w:val="both"/>
        <w:rPr>
          <w:rFonts w:ascii="Times New Roman" w:hAnsi="Times New Roman"/>
          <w:sz w:val="28"/>
          <w:szCs w:val="28"/>
        </w:rPr>
      </w:pPr>
      <w:r>
        <w:rPr>
          <w:rFonts w:ascii="Times New Roman" w:hAnsi="Times New Roman"/>
          <w:sz w:val="28"/>
          <w:szCs w:val="28"/>
        </w:rPr>
        <w:t xml:space="preserve">         Кутлукаев Виталий Александрович – член постоянной комиссии Совета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 по развитию сельского хозяйства и предпринимательства, земельным вопросам, благоустройству и экологии;</w:t>
      </w:r>
    </w:p>
    <w:p w:rsidR="00D33763" w:rsidRDefault="00D33763" w:rsidP="00D33763">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3. Установить прием письменных  предложений  жителей  сельского поселения Чураевский сельсовет  по проекту решения Совета сельского поселения  муниципального района Мишкинский район  Республики Башкортостан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2020 годов»  направляются в Совет сельского поселения  по адресу: с.Чураево, ул.Ленина, д.32  до 08 декабря 2017 года включительно по адресу: с.Чураево, ул.Ленина, д.32 с 9.00 до 16.30 минут.  </w:t>
      </w:r>
    </w:p>
    <w:p w:rsidR="00D33763" w:rsidRDefault="00D33763" w:rsidP="00D33763">
      <w:pPr>
        <w:spacing w:after="0" w:line="240" w:lineRule="auto"/>
        <w:jc w:val="both"/>
        <w:rPr>
          <w:rFonts w:ascii="Times New Roman" w:hAnsi="Times New Roman"/>
          <w:sz w:val="28"/>
          <w:szCs w:val="28"/>
        </w:rPr>
      </w:pPr>
      <w:r>
        <w:rPr>
          <w:rFonts w:ascii="Times New Roman" w:hAnsi="Times New Roman" w:cs="Times New Roman"/>
          <w:sz w:val="28"/>
          <w:szCs w:val="28"/>
        </w:rPr>
        <w:t xml:space="preserve">        4. Рекомендовать администрации сельского поселения Чураевский сельсовет  муниципального района Мишкинский район Республики Башкортостан обеспечить явку граждан на публичные слушания.</w:t>
      </w:r>
    </w:p>
    <w:p w:rsidR="00D33763" w:rsidRDefault="00D33763" w:rsidP="00D337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Обнародовать проект решения Совета сельского поселения  муниципального района Мишкинский район  Республики Башкортостан « О бюджете  сельского поселения Чураевский сельсовет  муниципального района Мишкинский район Республики Башкортостан  на 2018 год  и на плановый период 2019 и 2020 годов» на информационном стенде в здании администрации сельского поселения Чураевский сельсовет по адресу: с.Чураево, ул.Ленина, д.32. </w:t>
      </w:r>
    </w:p>
    <w:p w:rsidR="00D33763" w:rsidRDefault="00D33763" w:rsidP="00D337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решения оставляю за собой.</w:t>
      </w:r>
    </w:p>
    <w:p w:rsidR="00C02016" w:rsidRPr="000C63BF" w:rsidRDefault="00C02016" w:rsidP="00C02016">
      <w:pPr>
        <w:pStyle w:val="ConsTitle"/>
        <w:widowControl/>
        <w:ind w:right="0"/>
        <w:jc w:val="right"/>
        <w:rPr>
          <w:rFonts w:ascii="Times New Roman" w:hAnsi="Times New Roman" w:cs="Times New Roman"/>
          <w:b w:val="0"/>
          <w:sz w:val="28"/>
          <w:szCs w:val="28"/>
        </w:rPr>
      </w:pPr>
    </w:p>
    <w:p w:rsidR="00C02016" w:rsidRPr="000C63BF" w:rsidRDefault="00C02016" w:rsidP="000C63BF">
      <w:pPr>
        <w:pStyle w:val="ConsTitle"/>
        <w:widowControl/>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 xml:space="preserve">Глава  сельского поселения </w:t>
      </w:r>
    </w:p>
    <w:p w:rsidR="00C02016" w:rsidRPr="000C63BF" w:rsidRDefault="00C02016" w:rsidP="000C63BF">
      <w:pPr>
        <w:pStyle w:val="ConsTitle"/>
        <w:widowControl/>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Чураевский сельсовет</w:t>
      </w:r>
    </w:p>
    <w:p w:rsidR="00C02016" w:rsidRPr="000C63BF" w:rsidRDefault="00C02016" w:rsidP="000C63BF">
      <w:pPr>
        <w:pStyle w:val="ConsTitle"/>
        <w:widowControl/>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муниципального района</w:t>
      </w:r>
    </w:p>
    <w:p w:rsidR="00C02016" w:rsidRPr="000C63BF" w:rsidRDefault="00C02016" w:rsidP="000C63BF">
      <w:pPr>
        <w:pStyle w:val="ConsTitle"/>
        <w:widowControl/>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Мишкинский район</w:t>
      </w:r>
    </w:p>
    <w:p w:rsidR="000C63BF" w:rsidRDefault="00C02016" w:rsidP="000C63BF">
      <w:pPr>
        <w:pStyle w:val="ConsTitle"/>
        <w:widowControl/>
        <w:tabs>
          <w:tab w:val="left" w:pos="8445"/>
        </w:tabs>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Респуб</w:t>
      </w:r>
      <w:r w:rsidR="003E4C31" w:rsidRPr="000C63BF">
        <w:rPr>
          <w:rFonts w:ascii="Times New Roman" w:hAnsi="Times New Roman" w:cs="Times New Roman"/>
          <w:b w:val="0"/>
          <w:sz w:val="28"/>
          <w:szCs w:val="28"/>
        </w:rPr>
        <w:t xml:space="preserve">лики Башкортостан                                                        </w:t>
      </w:r>
    </w:p>
    <w:p w:rsidR="00C02016" w:rsidRPr="000C63BF" w:rsidRDefault="003E4C31" w:rsidP="000C63BF">
      <w:pPr>
        <w:pStyle w:val="ConsTitle"/>
        <w:widowControl/>
        <w:tabs>
          <w:tab w:val="left" w:pos="8445"/>
        </w:tabs>
        <w:ind w:right="0"/>
        <w:jc w:val="right"/>
        <w:rPr>
          <w:rFonts w:ascii="Times New Roman" w:hAnsi="Times New Roman" w:cs="Times New Roman"/>
          <w:b w:val="0"/>
          <w:sz w:val="28"/>
          <w:szCs w:val="28"/>
        </w:rPr>
      </w:pPr>
      <w:r w:rsidRPr="000C63BF">
        <w:rPr>
          <w:rFonts w:ascii="Times New Roman" w:hAnsi="Times New Roman" w:cs="Times New Roman"/>
          <w:b w:val="0"/>
          <w:sz w:val="28"/>
          <w:szCs w:val="28"/>
        </w:rPr>
        <w:t xml:space="preserve"> </w:t>
      </w:r>
      <w:r w:rsidR="00C02016" w:rsidRPr="000C63BF">
        <w:rPr>
          <w:rFonts w:ascii="Times New Roman" w:hAnsi="Times New Roman" w:cs="Times New Roman"/>
          <w:b w:val="0"/>
          <w:sz w:val="28"/>
          <w:szCs w:val="28"/>
        </w:rPr>
        <w:t>Г.А.</w:t>
      </w:r>
      <w:r w:rsidRPr="000C63BF">
        <w:rPr>
          <w:rFonts w:ascii="Times New Roman" w:hAnsi="Times New Roman" w:cs="Times New Roman"/>
          <w:b w:val="0"/>
          <w:sz w:val="28"/>
          <w:szCs w:val="28"/>
        </w:rPr>
        <w:t xml:space="preserve"> </w:t>
      </w:r>
      <w:r w:rsidR="00C02016" w:rsidRPr="000C63BF">
        <w:rPr>
          <w:rFonts w:ascii="Times New Roman" w:hAnsi="Times New Roman" w:cs="Times New Roman"/>
          <w:b w:val="0"/>
          <w:sz w:val="28"/>
          <w:szCs w:val="28"/>
        </w:rPr>
        <w:t>Саймулукова</w:t>
      </w:r>
    </w:p>
    <w:p w:rsidR="00A223C6" w:rsidRPr="000C63BF" w:rsidRDefault="00A223C6">
      <w:pPr>
        <w:rPr>
          <w:rFonts w:ascii="Times New Roman" w:hAnsi="Times New Roman" w:cs="Times New Roman"/>
          <w:sz w:val="28"/>
          <w:szCs w:val="28"/>
        </w:rPr>
      </w:pPr>
    </w:p>
    <w:sectPr w:rsidR="00A223C6" w:rsidRPr="000C63BF" w:rsidSect="00EC6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09C"/>
    <w:multiLevelType w:val="multilevel"/>
    <w:tmpl w:val="F73E8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03FE"/>
    <w:rsid w:val="000607EC"/>
    <w:rsid w:val="000C63BF"/>
    <w:rsid w:val="00280E70"/>
    <w:rsid w:val="003410F0"/>
    <w:rsid w:val="003E4C31"/>
    <w:rsid w:val="00457E50"/>
    <w:rsid w:val="004B7942"/>
    <w:rsid w:val="00604996"/>
    <w:rsid w:val="00764169"/>
    <w:rsid w:val="007D6D52"/>
    <w:rsid w:val="008205EB"/>
    <w:rsid w:val="008D78EA"/>
    <w:rsid w:val="00926E16"/>
    <w:rsid w:val="00A223C6"/>
    <w:rsid w:val="00A261CF"/>
    <w:rsid w:val="00A303FE"/>
    <w:rsid w:val="00AF2CD8"/>
    <w:rsid w:val="00C02016"/>
    <w:rsid w:val="00D33763"/>
    <w:rsid w:val="00E4518D"/>
    <w:rsid w:val="00EC6BD3"/>
    <w:rsid w:val="00F0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02016"/>
    <w:pPr>
      <w:widowControl w:val="0"/>
      <w:suppressAutoHyphens/>
      <w:autoSpaceDE w:val="0"/>
      <w:spacing w:after="0" w:line="240" w:lineRule="auto"/>
      <w:ind w:right="19772"/>
    </w:pPr>
    <w:rPr>
      <w:rFonts w:ascii="Arial" w:eastAsia="Arial" w:hAnsi="Arial" w:cs="Arial"/>
      <w:b/>
      <w:bCs/>
      <w:sz w:val="16"/>
      <w:szCs w:val="16"/>
      <w:lang w:eastAsia="ar-SA"/>
    </w:rPr>
  </w:style>
  <w:style w:type="character" w:styleId="a3">
    <w:name w:val="Hyperlink"/>
    <w:basedOn w:val="a0"/>
    <w:uiPriority w:val="99"/>
    <w:unhideWhenUsed/>
    <w:rsid w:val="003E4C31"/>
    <w:rPr>
      <w:color w:val="0000FF"/>
      <w:u w:val="single"/>
    </w:rPr>
  </w:style>
  <w:style w:type="paragraph" w:customStyle="1" w:styleId="ConsPlusNormal">
    <w:name w:val="ConsPlusNormal"/>
    <w:rsid w:val="003E4C31"/>
    <w:pPr>
      <w:widowControl w:val="0"/>
      <w:autoSpaceDE w:val="0"/>
      <w:autoSpaceDN w:val="0"/>
      <w:spacing w:after="0" w:line="240" w:lineRule="auto"/>
    </w:pPr>
    <w:rPr>
      <w:rFonts w:ascii="Calibri" w:eastAsia="Times New Roman" w:hAnsi="Calibri" w:cs="Calibri"/>
      <w:szCs w:val="20"/>
    </w:rPr>
  </w:style>
  <w:style w:type="character" w:customStyle="1" w:styleId="a4">
    <w:name w:val="Основной текст_"/>
    <w:basedOn w:val="a0"/>
    <w:link w:val="1"/>
    <w:locked/>
    <w:rsid w:val="000C63B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C63BF"/>
    <w:pPr>
      <w:widowControl w:val="0"/>
      <w:shd w:val="clear" w:color="auto" w:fill="FFFFFF"/>
      <w:spacing w:after="240" w:line="322" w:lineRule="exact"/>
      <w:jc w:val="both"/>
    </w:pPr>
    <w:rPr>
      <w:rFonts w:ascii="Times New Roman" w:eastAsia="Times New Roman" w:hAnsi="Times New Roman" w:cs="Times New Roman"/>
      <w:sz w:val="26"/>
      <w:szCs w:val="26"/>
    </w:rPr>
  </w:style>
  <w:style w:type="paragraph" w:customStyle="1" w:styleId="ConsNonformat">
    <w:name w:val="ConsNonformat"/>
    <w:rsid w:val="000C63B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1">
    <w:name w:val="Основной текст + 11"/>
    <w:aliases w:val="5 pt,Курсив"/>
    <w:basedOn w:val="a4"/>
    <w:rsid w:val="000C63BF"/>
    <w:rPr>
      <w:color w:val="000000"/>
      <w:spacing w:val="0"/>
      <w:w w:val="100"/>
      <w:position w:val="0"/>
      <w:sz w:val="23"/>
      <w:szCs w:val="23"/>
      <w:lang w:val="ru-RU" w:eastAsia="ru-RU" w:bidi="ru-RU"/>
    </w:rPr>
  </w:style>
  <w:style w:type="character" w:customStyle="1" w:styleId="blk1">
    <w:name w:val="blk1"/>
    <w:rsid w:val="008D78EA"/>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78255340">
      <w:bodyDiv w:val="1"/>
      <w:marLeft w:val="0"/>
      <w:marRight w:val="0"/>
      <w:marTop w:val="0"/>
      <w:marBottom w:val="0"/>
      <w:divBdr>
        <w:top w:val="none" w:sz="0" w:space="0" w:color="auto"/>
        <w:left w:val="none" w:sz="0" w:space="0" w:color="auto"/>
        <w:bottom w:val="none" w:sz="0" w:space="0" w:color="auto"/>
        <w:right w:val="none" w:sz="0" w:space="0" w:color="auto"/>
      </w:divBdr>
    </w:div>
    <w:div w:id="622031333">
      <w:bodyDiv w:val="1"/>
      <w:marLeft w:val="0"/>
      <w:marRight w:val="0"/>
      <w:marTop w:val="0"/>
      <w:marBottom w:val="0"/>
      <w:divBdr>
        <w:top w:val="none" w:sz="0" w:space="0" w:color="auto"/>
        <w:left w:val="none" w:sz="0" w:space="0" w:color="auto"/>
        <w:bottom w:val="none" w:sz="0" w:space="0" w:color="auto"/>
        <w:right w:val="none" w:sz="0" w:space="0" w:color="auto"/>
      </w:divBdr>
    </w:div>
    <w:div w:id="1527862760">
      <w:bodyDiv w:val="1"/>
      <w:marLeft w:val="0"/>
      <w:marRight w:val="0"/>
      <w:marTop w:val="0"/>
      <w:marBottom w:val="0"/>
      <w:divBdr>
        <w:top w:val="none" w:sz="0" w:space="0" w:color="auto"/>
        <w:left w:val="none" w:sz="0" w:space="0" w:color="auto"/>
        <w:bottom w:val="none" w:sz="0" w:space="0" w:color="auto"/>
        <w:right w:val="none" w:sz="0" w:space="0" w:color="auto"/>
      </w:divBdr>
    </w:div>
    <w:div w:id="16339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699</Words>
  <Characters>3989</Characters>
  <Application>Microsoft Office Word</Application>
  <DocSecurity>0</DocSecurity>
  <Lines>33</Lines>
  <Paragraphs>9</Paragraphs>
  <ScaleCrop>false</ScaleCrop>
  <Company>Администрация СП Чураевский сельсовет</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18</cp:revision>
  <dcterms:created xsi:type="dcterms:W3CDTF">2017-07-20T12:37:00Z</dcterms:created>
  <dcterms:modified xsi:type="dcterms:W3CDTF">2017-12-04T07:14:00Z</dcterms:modified>
</cp:coreProperties>
</file>