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06B84" w:rsidRDefault="00F06B84" w:rsidP="00F0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6B84" w:rsidRPr="007D4FCE" w:rsidRDefault="00374357" w:rsidP="007D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C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06B84" w:rsidRPr="007D4FCE">
        <w:rPr>
          <w:rFonts w:ascii="Times New Roman" w:hAnsi="a_Timer Bashkir" w:cs="Times New Roman"/>
          <w:b/>
          <w:sz w:val="28"/>
          <w:szCs w:val="28"/>
          <w:lang w:val="be-BY"/>
        </w:rPr>
        <w:t>Ҡ</w:t>
      </w:r>
      <w:r w:rsidR="00F06B84" w:rsidRPr="007D4FCE"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  РЕШЕНИЕ</w:t>
      </w:r>
    </w:p>
    <w:p w:rsidR="00374357" w:rsidRPr="007D4FCE" w:rsidRDefault="00374357" w:rsidP="007D4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63" w:rsidRPr="007D4FCE" w:rsidRDefault="009766F8" w:rsidP="007D4FC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FCE">
        <w:rPr>
          <w:rFonts w:ascii="Times New Roman" w:hAnsi="Times New Roman" w:cs="Times New Roman"/>
          <w:sz w:val="28"/>
          <w:szCs w:val="28"/>
        </w:rPr>
        <w:t xml:space="preserve">     05 март</w:t>
      </w:r>
      <w:r w:rsidR="00374357" w:rsidRPr="007D4FCE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374357" w:rsidRPr="007D4FC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374357" w:rsidRPr="007D4FCE">
        <w:rPr>
          <w:rFonts w:ascii="Times New Roman" w:hAnsi="Times New Roman" w:cs="Times New Roman"/>
          <w:sz w:val="28"/>
          <w:szCs w:val="28"/>
        </w:rPr>
        <w:t xml:space="preserve">                               № 1</w:t>
      </w:r>
      <w:r w:rsidRPr="007D4FCE">
        <w:rPr>
          <w:rFonts w:ascii="Times New Roman" w:hAnsi="Times New Roman" w:cs="Times New Roman"/>
          <w:sz w:val="28"/>
          <w:szCs w:val="28"/>
        </w:rPr>
        <w:t>3</w:t>
      </w:r>
      <w:r w:rsidR="007D572C" w:rsidRPr="007D4FCE">
        <w:rPr>
          <w:rFonts w:ascii="Times New Roman" w:hAnsi="Times New Roman" w:cs="Times New Roman"/>
          <w:sz w:val="28"/>
          <w:szCs w:val="28"/>
        </w:rPr>
        <w:t>3</w:t>
      </w:r>
      <w:r w:rsidR="00374357" w:rsidRPr="007D4FCE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Pr="007D4FCE">
        <w:rPr>
          <w:rFonts w:ascii="Times New Roman" w:hAnsi="Times New Roman" w:cs="Times New Roman"/>
          <w:sz w:val="28"/>
          <w:szCs w:val="28"/>
        </w:rPr>
        <w:t>05 марта</w:t>
      </w:r>
      <w:r w:rsidR="00374357" w:rsidRPr="007D4FCE">
        <w:rPr>
          <w:rFonts w:ascii="Times New Roman" w:hAnsi="Times New Roman" w:cs="Times New Roman"/>
          <w:sz w:val="28"/>
          <w:szCs w:val="28"/>
        </w:rPr>
        <w:t xml:space="preserve">  2017 года</w:t>
      </w:r>
    </w:p>
    <w:p w:rsidR="007D572C" w:rsidRPr="007D4FCE" w:rsidRDefault="007D572C" w:rsidP="007D4FCE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</w:rPr>
      </w:pPr>
    </w:p>
    <w:p w:rsidR="007D572C" w:rsidRPr="007D4FCE" w:rsidRDefault="007D572C" w:rsidP="007D4FCE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7D4FCE">
        <w:rPr>
          <w:rFonts w:ascii="Times New Roman" w:hAnsi="Times New Roman" w:cs="Times New Roman"/>
          <w:b w:val="0"/>
          <w:color w:val="auto"/>
        </w:rPr>
        <w:t xml:space="preserve">Об утверждении Положения комиссии по соблюдению Регламента Совета, статусу и этике депутата Совета сельского поселения Чураевский сельсовет муниципального района </w:t>
      </w:r>
      <w:proofErr w:type="spellStart"/>
      <w:r w:rsidRPr="007D4FCE">
        <w:rPr>
          <w:rFonts w:ascii="Times New Roman" w:hAnsi="Times New Roman" w:cs="Times New Roman"/>
          <w:b w:val="0"/>
          <w:color w:val="auto"/>
        </w:rPr>
        <w:t>Мишкинский</w:t>
      </w:r>
      <w:proofErr w:type="spellEnd"/>
      <w:r w:rsidRPr="007D4FCE">
        <w:rPr>
          <w:rFonts w:ascii="Times New Roman" w:hAnsi="Times New Roman" w:cs="Times New Roman"/>
          <w:b w:val="0"/>
          <w:color w:val="auto"/>
        </w:rPr>
        <w:t xml:space="preserve"> район</w:t>
      </w:r>
    </w:p>
    <w:p w:rsidR="007D572C" w:rsidRPr="007D4FCE" w:rsidRDefault="007D572C" w:rsidP="007D4FCE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7D4FCE">
        <w:rPr>
          <w:rFonts w:ascii="Times New Roman" w:hAnsi="Times New Roman" w:cs="Times New Roman"/>
          <w:b w:val="0"/>
          <w:color w:val="auto"/>
        </w:rPr>
        <w:t>Республики Башкортостан</w:t>
      </w:r>
    </w:p>
    <w:p w:rsidR="007D572C" w:rsidRPr="007D4FCE" w:rsidRDefault="007D572C" w:rsidP="007D4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72C" w:rsidRPr="007D4FCE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E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сельского поселения Чураевский сельсовет муниципального района </w:t>
      </w:r>
      <w:proofErr w:type="spellStart"/>
      <w:r w:rsidRPr="007D4FC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D4F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7D4FC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D4F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 </w:t>
      </w:r>
      <w:proofErr w:type="spellStart"/>
      <w:r w:rsidRPr="007D4FC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D4FC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D572C" w:rsidRPr="007D4FCE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E">
        <w:rPr>
          <w:rFonts w:ascii="Times New Roman" w:hAnsi="Times New Roman" w:cs="Times New Roman"/>
          <w:sz w:val="28"/>
          <w:szCs w:val="28"/>
        </w:rPr>
        <w:t xml:space="preserve">1. Утвердить  Положение о комиссии по соблюдению Регламента Совета, статусу и этике депутата Совета сельского поселения Чураевский сельсовет муниципального района </w:t>
      </w:r>
      <w:proofErr w:type="spellStart"/>
      <w:r w:rsidRPr="007D4FC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D4F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7D572C" w:rsidRPr="007D4FCE" w:rsidRDefault="007D572C" w:rsidP="007D4FC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FCE">
        <w:rPr>
          <w:rFonts w:ascii="Times New Roman" w:hAnsi="Times New Roman" w:cs="Times New Roman"/>
          <w:sz w:val="28"/>
          <w:szCs w:val="28"/>
        </w:rPr>
        <w:t xml:space="preserve">2. </w:t>
      </w:r>
      <w:r w:rsidRPr="007D4FCE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Чураевский сельсовет </w:t>
      </w:r>
      <w:r w:rsidRPr="007D4F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4FC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D4F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D4FCE">
        <w:rPr>
          <w:rFonts w:ascii="Times New Roman" w:hAnsi="Times New Roman" w:cs="Times New Roman"/>
          <w:bCs/>
          <w:sz w:val="28"/>
          <w:szCs w:val="28"/>
        </w:rPr>
        <w:t xml:space="preserve">от 27 апреля 2007 года № 24 «О Положении о Комиссии по соблюдению регламента Совета, статусу и этике депутата Совета сельского поселения Чураевский сельсовет муниципального района </w:t>
      </w:r>
      <w:proofErr w:type="spellStart"/>
      <w:r w:rsidRPr="007D4FCE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7D4FC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 считать утратившим силу.</w:t>
      </w:r>
    </w:p>
    <w:p w:rsidR="007D572C" w:rsidRPr="007D4FCE" w:rsidRDefault="007D572C" w:rsidP="007D4FCE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FCE"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администрации сельского поселения Чураевский сельсовет по адресу: с</w:t>
      </w:r>
      <w:proofErr w:type="gramStart"/>
      <w:r w:rsidRPr="007D4FC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D4FCE">
        <w:rPr>
          <w:rFonts w:ascii="Times New Roman" w:hAnsi="Times New Roman" w:cs="Times New Roman"/>
          <w:sz w:val="28"/>
          <w:szCs w:val="28"/>
        </w:rPr>
        <w:t xml:space="preserve">ураево, ул.Ленина, д.32 </w:t>
      </w:r>
      <w:r w:rsidRPr="007D4FC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7D4FCE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</w:t>
      </w:r>
      <w:proofErr w:type="spellStart"/>
      <w:r w:rsidRPr="007D4FCE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7D4FCE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 w:rsidRPr="007D4F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7D4FC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7D4FC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Pr="007D4FC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http://mishkan.ru</w:t>
        </w:r>
      </w:hyperlink>
      <w:r w:rsidRPr="007D4F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4F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E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постоянные комиссии Совета. </w:t>
      </w:r>
    </w:p>
    <w:p w:rsidR="007D4FCE" w:rsidRPr="007D4FCE" w:rsidRDefault="007D4FCE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FCE" w:rsidRPr="007D4FCE" w:rsidRDefault="007D4FCE" w:rsidP="007D4FC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4FCE"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7D4FCE" w:rsidRPr="007D4FCE" w:rsidRDefault="007D4FCE" w:rsidP="007D4FC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4FCE"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7D4FCE" w:rsidRPr="007D4FCE" w:rsidRDefault="007D4FCE" w:rsidP="007D4FC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4FCE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D4FCE" w:rsidRPr="007D4FCE" w:rsidRDefault="007D4FCE" w:rsidP="007D4FC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D4FCE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7D4FC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7D4FCE" w:rsidRPr="007D4FCE" w:rsidRDefault="007D4FCE" w:rsidP="007D4FC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4FC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                                             </w:t>
      </w:r>
    </w:p>
    <w:p w:rsidR="007D4FCE" w:rsidRPr="007D4FCE" w:rsidRDefault="007D4FCE" w:rsidP="007D4FC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D4FCE">
        <w:rPr>
          <w:rFonts w:ascii="Times New Roman" w:hAnsi="Times New Roman" w:cs="Times New Roman"/>
          <w:b w:val="0"/>
          <w:sz w:val="28"/>
          <w:szCs w:val="28"/>
        </w:rPr>
        <w:t>Г.А.Саймулукова</w:t>
      </w:r>
      <w:proofErr w:type="spellEnd"/>
    </w:p>
    <w:p w:rsidR="007D4FCE" w:rsidRPr="007D4FCE" w:rsidRDefault="007D4FCE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2C" w:rsidRPr="007D4FCE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2C" w:rsidRPr="007D4FCE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C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D572C" w:rsidRDefault="007D572C" w:rsidP="007D4F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2C" w:rsidRDefault="007D572C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D572C" w:rsidRDefault="007D572C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к проекту решения Совета</w:t>
      </w:r>
    </w:p>
    <w:p w:rsidR="007D572C" w:rsidRDefault="007D572C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сельского поселения    Чураевский сельсовет </w:t>
      </w:r>
    </w:p>
    <w:p w:rsidR="007D572C" w:rsidRDefault="007D572C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</w:p>
    <w:p w:rsidR="007D572C" w:rsidRDefault="007D572C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7D572C" w:rsidRDefault="007D572C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D572C" w:rsidRDefault="007D572C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05 марта 2017 года № 133 </w:t>
      </w:r>
    </w:p>
    <w:p w:rsidR="007D572C" w:rsidRDefault="007D572C" w:rsidP="007D4F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72C" w:rsidRDefault="007D572C" w:rsidP="007D4FCE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ПОЛОЖЕНИЕ</w:t>
      </w:r>
    </w:p>
    <w:p w:rsidR="007D572C" w:rsidRDefault="007D572C" w:rsidP="007D4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СОБЛЮДЕНИЮ РЕГЛАМЕНТА СОВЕТА, СТАТУСУ И ЭТИКЕ ДЕПУТАТА СОВЕТА СЕЛЬСКОГО ПОСЕЛЕНИЯ  ЧУРАЕВСКИЙ СЕЛЬСОВЕТ МУНИЦИПАЛЬНОГО РАЙОНА МИШКИНСКОГО РАЙОНА  РЕСПУБЛИКИ БАШКОРТОСТАН</w:t>
      </w:r>
    </w:p>
    <w:p w:rsidR="007D572C" w:rsidRDefault="007D572C" w:rsidP="007D4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72C" w:rsidRDefault="007D572C" w:rsidP="007D4FCE">
      <w:pPr>
        <w:keepNext/>
        <w:tabs>
          <w:tab w:val="left" w:pos="680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D572C" w:rsidRDefault="007D572C" w:rsidP="007D4FCE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1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соблюдению Регламента Совета, статусу  и этике депутата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– Комиссия) образуется для осуществления контроля за соблюдением положений Регламента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Регламент Совета), рассмотрения вопросов, связанных со статусом депутата Совета, с  нарушениями депутатами депутатской этики, невыполнением ими депутатских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законодательством, Уставом сельского поселения Чураевский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Регламентом Совета.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ведения Комиссии определяются настоящим Положением.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– Совет) на срок своих полномочий образует Комиссию в составе председателя, заместителя председателя, секретаря и ее членов.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Комиссии по соблюдению Регламента Совета, статусу и этике депутата, избрание председателя, заместителя председателя и секретаря Комиссии и освобождение их от должности осуществляется в порядке, установленном Регламентом Совета.  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Правовое, организационное, информационное, материально – техническое и иное обеспечение деятельности Комиссии осуществляют лица, обеспечивающие деятельность Совета.</w:t>
      </w:r>
    </w:p>
    <w:p w:rsidR="007D572C" w:rsidRDefault="007D572C" w:rsidP="007D4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 и основные направления деятельности Комиссии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Комиссии относятся: 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 части рассмотрения вопросов соблюдения Регламента Совета: 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соблюдения Регламента Совета на заседаниях Совета;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постоянных комиссий Совета, депутатов Совета, главы сельского поселения Чураевский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глава сельского поселения) по применению положений Регламента Совета;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 положений Регламента Совета и дача их толкования в случае возникновения разногласий;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порядка рассмотрения вопросов и принятия по ним решений Советом, постоянными комиссиями Совета;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предложений депутатов и выработка рекомендаций по внесению соответствующих изменений и дополнений в Регламент Совета;</w:t>
      </w:r>
    </w:p>
    <w:p w:rsidR="007D572C" w:rsidRDefault="007D572C" w:rsidP="007D4FC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рассмотрения вопросов статуса депутата Совета: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вопросов, связанных со статусом депутата Совета, установленных федеральных законодательством и Уставом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рассмотрение и внесение на рассмотрение Совета вопросов о досрочном прекращении полномочий депутатов Совета в случаях, предусмотренных частью 10 статьи 40 Федерального закона «Об общих принципах организации местного самоуправления в Республике Башкортостан»;</w:t>
      </w:r>
    </w:p>
    <w:p w:rsidR="007D572C" w:rsidRDefault="007D572C" w:rsidP="007D4FC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рассмотрения вопросов о соблюдении депутатской этики: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о нарушении депутатом депутатской этики, невыполнении им установленных депутатских обязанностей в Совете и избирательном округе (в том числе, по проведению приемов граждан, отчетов перед избирателями и других);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об отсутствии депутата без уважительной причины на заседаниях Совета и органов Совета,  в состав которых он избран;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о невыполнении депутатом поручений Совета, его органов;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Правил депутатской этики;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официальных обращений, адресованных Совету, о нарушении депутатом Правил депутатской этики; 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жалоб избирателей, связанных с нарушениями депутатом Правил депутатской этики,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депутатских обязанностей в избирательном округе;</w:t>
      </w:r>
    </w:p>
    <w:p w:rsidR="007D572C" w:rsidRDefault="007D572C" w:rsidP="007D4F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рекомендаций Совету по применению к депутату мер воздействия в связи с нарушением  норм депутатской этики, самостоятельное применение мер воздействия, предусмотренных настоящим Положением.</w:t>
      </w:r>
    </w:p>
    <w:p w:rsidR="007D572C" w:rsidRDefault="007D572C" w:rsidP="007D4F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соблюдения положений Регламента Комиссия дает разъяснения в устной форме - в случае нарушения Регламента на заседании Совета, в письменной форме – в случае нарушений Регламента в процессе правотворческой деятельности: на стадии внесения проектов решений Совета, рассмотрения их постоянными комиссиями Совета, подготовки их к рассмотрению на заседаниях Совета и т.д. 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вопросов по применению положений Регламента в процессе правотворческой деятельности глава сельского поселения, постоянные комиссии Совета, депутаты Совета обращаются в письменной форме в Комиссию с просьбой о разъяснении положений Регламента, Комиссия обязана в трехдневный срок со дня получения обращения подготовить  и направить обратившейся стороне письменные разъяснения положения Регламента.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со статусом депутата Совета, с  нарушениями депутатами депутатской этики, невыполнением ими депутатских обязанностей Комиссия рассматривает по представлению главы сельского поселения, постоянных комиссий, депутатов Совета, внесенных на основании: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заявления депутата или группы депутатов;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обращения главы сельского поселения, заместителя председателя Совета, председателей постоянных и иных комиссий Совета;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должностных лиц, граждан.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рассмотреть вопрос, входящий в сферу ее деятельности, по собственной инициативе, если решение об этом принято большинством голосов от общего числа членов Комиссии.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предметом рассмотрения Комиссии могут быть только обстоятельства, связанные с осуществлением депутатских полномочий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обращения и заявления с недостоверными подписями Комиссия не рассматривает.</w:t>
      </w:r>
    </w:p>
    <w:p w:rsidR="007D572C" w:rsidRDefault="007D572C" w:rsidP="007D4FC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D572C" w:rsidRDefault="007D572C" w:rsidP="007D4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7D572C" w:rsidRDefault="007D572C" w:rsidP="007D4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полученная в ходе подготовки к рассмотрению Советом вопросов о нарушении правил депутатской этики, невыполнения депутатских обязанностей не подлежит разглашению до принятия Советом соответствующего решения.</w:t>
      </w:r>
    </w:p>
    <w:p w:rsidR="007D572C" w:rsidRDefault="007D572C" w:rsidP="007D4FC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7D572C" w:rsidRDefault="007D572C" w:rsidP="007D4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вопросов о нарушении депутатом правил депутатской этики, невыполнении ими депутатских обязанностей Комиссия может применить к депутату одну из следующих мер воздействия:</w:t>
      </w:r>
    </w:p>
    <w:p w:rsidR="007D572C" w:rsidRDefault="007D572C" w:rsidP="007D4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депутата принести публичные извинения;</w:t>
      </w:r>
    </w:p>
    <w:p w:rsidR="007D572C" w:rsidRDefault="007D572C" w:rsidP="007D4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публичное порицание;</w:t>
      </w:r>
    </w:p>
    <w:p w:rsidR="007D572C" w:rsidRDefault="007D572C" w:rsidP="007D4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вопрос на заседание Совета, огласить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депутатской этики, невыполнении депутатских полномочий.</w:t>
      </w:r>
    </w:p>
    <w:p w:rsidR="007D572C" w:rsidRDefault="007D572C" w:rsidP="007D4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может рекомендовать Совету: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депутата принести публичные извинения;</w:t>
      </w:r>
    </w:p>
    <w:p w:rsidR="007D572C" w:rsidRDefault="007D572C" w:rsidP="007D4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депутату публичное порицание;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проинформировать избирателей через средства массовой информации или иным путем о фактах нарушения депутатом Правил депутатской этики, невыполнении депутатских обязанностей.</w:t>
      </w:r>
    </w:p>
    <w:p w:rsidR="007D572C" w:rsidRDefault="007D572C" w:rsidP="007D4FCE">
      <w:pPr>
        <w:keepNext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</w:p>
    <w:p w:rsidR="007D572C" w:rsidRDefault="007D572C" w:rsidP="007D4F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после рассмотрения вопросов, связанных с нарушением правил депутатской этики или невыполнения депутатских обязанностей,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Совета.</w:t>
      </w:r>
    </w:p>
    <w:p w:rsidR="007D572C" w:rsidRDefault="007D572C" w:rsidP="007D4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работы Комиссии и порядок принятия решений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открытые или закрытые заседания по мере необходимости.  При рассмотрении вопросов, связанных с нарушением норм депутатской этики и невыполнением депутатом депутатских обязанностей, вопрос о форме заседания решается с учетом мнения депутата.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большинством голосов от числа присутствующих на заседании членов Комиссии.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ней присутствует более половины от  общего числа членов Комиссии.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Комиссии приглашаются депутаты, иные лица, присутствие и объяснения которых на заседании целесообразны.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организует ее работу, созывает и проводит заседания Комиссии, дает поручения членам Комиссии;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Комиссию и выступает на заседаниях Совета и его органов  по вопросам, входящим в сферу деятельности Комиссии;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контроль выполнения поручений Совета и главы сельского поселения;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представляет письменный отчет о деятельности Комиссии;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решения Комиссии и протоколы заседания Комиссии.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Комиссии его полномочия выполняет заместитель председателя Комиссии.  </w:t>
      </w:r>
    </w:p>
    <w:p w:rsidR="007D572C" w:rsidRDefault="007D572C" w:rsidP="007D4FC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в случае невозможности участвовать в заседании извещает об этом председателя Комиссии и главу сельского поселения.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может отказаться от участия в рассмотрении какого-либо вопроса, изложив в письменной форме председателю Комиссии мотивы своего отказа. Член Комиссии не участвует в проверках и в голосовании на заседании Комиссии при рассмотрении вопроса о нарушении им Регламента Совета, правил депутатской этики.</w:t>
      </w:r>
    </w:p>
    <w:p w:rsidR="007D572C" w:rsidRDefault="007D572C" w:rsidP="007D4FCE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оформляются протоколами. Протоколы заседаний Комиссии ведет секретарь Комиссии. Протоколы заседаний оформляются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обеспечивающим деятельность Совета, подписываются председателем Комиссии и секретарем Комиссии.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и протоколы заседаний Комиссии текущего созыва хранятся в помещении Совета и сдаются в архив в установленном порядке лицом, обеспечивающим деятельность Совета.</w:t>
      </w:r>
    </w:p>
    <w:p w:rsidR="007D572C" w:rsidRDefault="007D572C" w:rsidP="007D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2C" w:rsidRDefault="007D572C" w:rsidP="007D4F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72C" w:rsidRDefault="007D572C" w:rsidP="007D4F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72C" w:rsidRDefault="007D572C" w:rsidP="007D4F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72C" w:rsidRDefault="007D572C" w:rsidP="007D4F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B63" w:rsidRDefault="005E4B63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E4B63" w:rsidRDefault="005E4B63" w:rsidP="007D4FCE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74357" w:rsidRDefault="00374357" w:rsidP="006A2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74357" w:rsidSect="0083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13496"/>
    <w:multiLevelType w:val="singleLevel"/>
    <w:tmpl w:val="4DBC7668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52141F46"/>
    <w:multiLevelType w:val="hybridMultilevel"/>
    <w:tmpl w:val="0E9C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B84"/>
    <w:rsid w:val="002A0105"/>
    <w:rsid w:val="00374357"/>
    <w:rsid w:val="005E4B63"/>
    <w:rsid w:val="006A2E62"/>
    <w:rsid w:val="007D4FCE"/>
    <w:rsid w:val="007D572C"/>
    <w:rsid w:val="007F78E8"/>
    <w:rsid w:val="00832155"/>
    <w:rsid w:val="008C6557"/>
    <w:rsid w:val="008E122A"/>
    <w:rsid w:val="009766F8"/>
    <w:rsid w:val="00A00690"/>
    <w:rsid w:val="00D31C17"/>
    <w:rsid w:val="00D76829"/>
    <w:rsid w:val="00DE5712"/>
    <w:rsid w:val="00DF34EA"/>
    <w:rsid w:val="00ED0C81"/>
    <w:rsid w:val="00F0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12"/>
  </w:style>
  <w:style w:type="paragraph" w:styleId="1">
    <w:name w:val="heading 1"/>
    <w:basedOn w:val="a"/>
    <w:next w:val="a"/>
    <w:link w:val="10"/>
    <w:uiPriority w:val="9"/>
    <w:qFormat/>
    <w:rsid w:val="007D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rsid w:val="006A2E62"/>
    <w:pPr>
      <w:keepNext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32155"/>
    <w:rPr>
      <w:color w:val="0000FF"/>
      <w:u w:val="single"/>
    </w:rPr>
  </w:style>
  <w:style w:type="paragraph" w:styleId="a5">
    <w:name w:val="No Spacing"/>
    <w:uiPriority w:val="1"/>
    <w:qFormat/>
    <w:rsid w:val="008321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6A2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6A2E62"/>
    <w:rPr>
      <w:rFonts w:ascii="Arial" w:eastAsia="Microsoft YaHei" w:hAnsi="Arial" w:cs="Mangal"/>
      <w:b/>
      <w:bCs/>
      <w:i/>
      <w:iCs/>
      <w:sz w:val="24"/>
      <w:szCs w:val="24"/>
      <w:lang w:eastAsia="ar-SA"/>
    </w:rPr>
  </w:style>
  <w:style w:type="paragraph" w:styleId="a0">
    <w:name w:val="Body Text"/>
    <w:basedOn w:val="a"/>
    <w:link w:val="a6"/>
    <w:rsid w:val="006A2E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0"/>
    <w:rsid w:val="006A2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A2E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6A2E6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A2E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6A2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A2E62"/>
    <w:rPr>
      <w:sz w:val="16"/>
      <w:szCs w:val="16"/>
    </w:rPr>
  </w:style>
  <w:style w:type="paragraph" w:styleId="a7">
    <w:name w:val="Title"/>
    <w:basedOn w:val="a"/>
    <w:link w:val="a8"/>
    <w:qFormat/>
    <w:rsid w:val="005E4B63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1"/>
    <w:link w:val="a7"/>
    <w:rsid w:val="005E4B63"/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7D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5B56-9D70-449B-84C6-B16010B2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1820</Words>
  <Characters>10375</Characters>
  <Application>Microsoft Office Word</Application>
  <DocSecurity>0</DocSecurity>
  <Lines>86</Lines>
  <Paragraphs>24</Paragraphs>
  <ScaleCrop>false</ScaleCrop>
  <Company>Администрация СП Чураевский сельсовет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15</cp:revision>
  <dcterms:created xsi:type="dcterms:W3CDTF">2017-02-20T04:40:00Z</dcterms:created>
  <dcterms:modified xsi:type="dcterms:W3CDTF">2017-03-09T12:02:00Z</dcterms:modified>
</cp:coreProperties>
</file>