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29" w:rsidRPr="00D237A5" w:rsidRDefault="006C2329" w:rsidP="006C2329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D237A5">
        <w:rPr>
          <w:bCs/>
          <w:sz w:val="28"/>
          <w:szCs w:val="28"/>
        </w:rPr>
        <w:t>Приложение</w:t>
      </w:r>
      <w:r w:rsidRPr="00D237A5">
        <w:rPr>
          <w:sz w:val="28"/>
          <w:szCs w:val="28"/>
        </w:rPr>
        <w:t xml:space="preserve">  № 7 </w:t>
      </w:r>
    </w:p>
    <w:p w:rsidR="006C2329" w:rsidRPr="00D237A5" w:rsidRDefault="006C2329" w:rsidP="006C2329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jc w:val="right"/>
        <w:rPr>
          <w:sz w:val="28"/>
          <w:szCs w:val="28"/>
        </w:rPr>
      </w:pPr>
      <w:r w:rsidRPr="00D237A5">
        <w:rPr>
          <w:sz w:val="28"/>
          <w:szCs w:val="28"/>
        </w:rPr>
        <w:t>к решению Совета сельского поселения                                                      Чураевский сельсовет муниципального района</w:t>
      </w:r>
    </w:p>
    <w:p w:rsidR="006C2329" w:rsidRPr="00D237A5" w:rsidRDefault="006C2329" w:rsidP="006C23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37A5">
        <w:rPr>
          <w:rFonts w:ascii="Times New Roman" w:hAnsi="Times New Roman"/>
          <w:sz w:val="28"/>
          <w:szCs w:val="28"/>
        </w:rPr>
        <w:t xml:space="preserve"> Мишкинский район   Республика Башкортостан                                                                от  ___ __________ 2016  года   №___  </w:t>
      </w:r>
    </w:p>
    <w:p w:rsidR="006C2329" w:rsidRDefault="006C2329" w:rsidP="006C2329">
      <w:pPr>
        <w:spacing w:after="0"/>
        <w:rPr>
          <w:rFonts w:ascii="Times New Roman" w:hAnsi="Times New Roman"/>
          <w:sz w:val="24"/>
          <w:szCs w:val="24"/>
        </w:rPr>
      </w:pPr>
    </w:p>
    <w:p w:rsidR="006C2329" w:rsidRPr="00924BC9" w:rsidRDefault="006C2329" w:rsidP="006C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BC9">
        <w:rPr>
          <w:rFonts w:ascii="Times New Roman" w:hAnsi="Times New Roman"/>
          <w:b/>
          <w:sz w:val="28"/>
          <w:szCs w:val="28"/>
        </w:rPr>
        <w:t>Распределение</w:t>
      </w:r>
    </w:p>
    <w:p w:rsidR="006C2329" w:rsidRPr="00924BC9" w:rsidRDefault="006C2329" w:rsidP="006C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BC9">
        <w:rPr>
          <w:rFonts w:ascii="Times New Roman" w:hAnsi="Times New Roman"/>
          <w:b/>
          <w:sz w:val="28"/>
          <w:szCs w:val="28"/>
        </w:rPr>
        <w:t>бюджетных ассигнований сельского поселения Чураевский сельсовет муниципального района Мишкинский район Республики Башкортостан</w:t>
      </w:r>
    </w:p>
    <w:p w:rsidR="006C2329" w:rsidRDefault="006C2329" w:rsidP="006C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BC9">
        <w:rPr>
          <w:rFonts w:ascii="Times New Roman" w:hAnsi="Times New Roman"/>
          <w:b/>
          <w:sz w:val="28"/>
          <w:szCs w:val="28"/>
        </w:rPr>
        <w:t>по целевым статьям (муниципальным  программам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4BC9">
        <w:rPr>
          <w:rFonts w:ascii="Times New Roman" w:hAnsi="Times New Roman"/>
          <w:b/>
          <w:sz w:val="28"/>
          <w:szCs w:val="28"/>
        </w:rPr>
        <w:t>сельского поселения и непрограммным направлениямдеятельности), группам видов расходов</w:t>
      </w:r>
      <w:r>
        <w:rPr>
          <w:rFonts w:ascii="Times New Roman" w:hAnsi="Times New Roman"/>
          <w:b/>
          <w:sz w:val="28"/>
          <w:szCs w:val="28"/>
        </w:rPr>
        <w:t xml:space="preserve"> классификациирасходов бюджетов </w:t>
      </w:r>
      <w:r w:rsidRPr="00924BC9">
        <w:rPr>
          <w:rFonts w:ascii="Times New Roman" w:hAnsi="Times New Roman"/>
          <w:b/>
          <w:sz w:val="28"/>
          <w:szCs w:val="28"/>
        </w:rPr>
        <w:t>на плановый период  2018 и 2019 годов</w:t>
      </w:r>
    </w:p>
    <w:p w:rsidR="006C2329" w:rsidRPr="00924BC9" w:rsidRDefault="006C2329" w:rsidP="006C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2329" w:rsidRPr="00924BC9" w:rsidRDefault="006C2329" w:rsidP="006C23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4B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тыс.руб                                                                                                                                  </w:t>
      </w: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260"/>
        <w:gridCol w:w="1008"/>
        <w:gridCol w:w="1080"/>
        <w:gridCol w:w="1183"/>
      </w:tblGrid>
      <w:tr w:rsidR="006C2329" w:rsidRPr="00924BC9" w:rsidTr="00A2266D">
        <w:tc>
          <w:tcPr>
            <w:tcW w:w="5778" w:type="dxa"/>
            <w:vMerge w:val="restart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1008" w:type="dxa"/>
            <w:vMerge w:val="restart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2263" w:type="dxa"/>
            <w:gridSpan w:val="2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6C2329" w:rsidRPr="00924BC9" w:rsidTr="00A2266D">
        <w:tc>
          <w:tcPr>
            <w:tcW w:w="5778" w:type="dxa"/>
            <w:vMerge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83" w:type="dxa"/>
          </w:tcPr>
          <w:p w:rsidR="006C232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1621,5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1692,5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</w:t>
            </w: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Программа «Профилактика терроризма и экстремизма обеспечения безопасности населения и территории сельского поселения Чураевский сельсовет муниципального района Мишкинский район Республики Башкортостан 2014-2016 годы»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1600329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Программа Муниципальная долгосрочная целевая программа «Благоустройство в сельском поселении Чураевский сельсовет муниципального района Мишкинский район Республики Башкортостан 2014-2016 годы»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2007404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C2329" w:rsidRPr="00924BC9" w:rsidTr="00A2266D">
        <w:trPr>
          <w:trHeight w:val="429"/>
        </w:trPr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ОБЩЕГОСУДАРСТВЕНЫЕ ВОПРОСЫ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999,9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1029,9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9900000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999,9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1029,9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9900203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459,5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459,5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9900203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459,5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459,5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9900204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540,4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570,4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9900204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317,1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347,1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BC9">
              <w:rPr>
                <w:rFonts w:ascii="Times New Roman" w:hAnsi="Times New Roman"/>
                <w:sz w:val="28"/>
                <w:szCs w:val="28"/>
              </w:rPr>
              <w:t>нужд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9900204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29" w:rsidRPr="00924BC9" w:rsidRDefault="002E2512" w:rsidP="002E2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  <w:r w:rsidR="006C2329" w:rsidRPr="00924B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29" w:rsidRPr="00924BC9" w:rsidRDefault="002E2512" w:rsidP="002E2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  <w:r w:rsidR="006C2329" w:rsidRPr="00924B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9900201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080" w:type="dxa"/>
          </w:tcPr>
          <w:p w:rsidR="006C2329" w:rsidRPr="00924BC9" w:rsidRDefault="002E2512" w:rsidP="002E2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C2329" w:rsidRPr="00924B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:rsidR="006C2329" w:rsidRPr="00924BC9" w:rsidRDefault="002E2512" w:rsidP="002E2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C2329" w:rsidRPr="00924B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BC9">
              <w:rPr>
                <w:rFonts w:ascii="Times New Roman" w:hAnsi="Times New Roman"/>
                <w:sz w:val="28"/>
                <w:szCs w:val="28"/>
                <w:lang w:val="en-US"/>
              </w:rPr>
              <w:t>9900000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BC9">
              <w:rPr>
                <w:rFonts w:ascii="Times New Roman" w:hAnsi="Times New Roman"/>
                <w:sz w:val="28"/>
                <w:szCs w:val="28"/>
                <w:lang w:val="en-US"/>
              </w:rPr>
              <w:t>9900750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ind w:right="-329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9900000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39,6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C9">
              <w:rPr>
                <w:rFonts w:ascii="Times New Roman" w:hAnsi="Times New Roman"/>
                <w:b/>
                <w:sz w:val="28"/>
                <w:szCs w:val="28"/>
              </w:rPr>
              <w:t>80,6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ind w:right="-329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9999999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ind w:right="-329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9999999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</w:tr>
      <w:tr w:rsidR="006C2329" w:rsidRPr="00924BC9" w:rsidTr="00A2266D">
        <w:tc>
          <w:tcPr>
            <w:tcW w:w="5778" w:type="dxa"/>
          </w:tcPr>
          <w:p w:rsidR="006C2329" w:rsidRPr="00924BC9" w:rsidRDefault="006C2329" w:rsidP="00A2266D">
            <w:pPr>
              <w:spacing w:after="0" w:line="240" w:lineRule="auto"/>
              <w:ind w:right="-329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Иные средства</w:t>
            </w:r>
          </w:p>
        </w:tc>
        <w:tc>
          <w:tcPr>
            <w:tcW w:w="126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9999999</w:t>
            </w:r>
          </w:p>
        </w:tc>
        <w:tc>
          <w:tcPr>
            <w:tcW w:w="1008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80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  <w:tc>
          <w:tcPr>
            <w:tcW w:w="1183" w:type="dxa"/>
          </w:tcPr>
          <w:p w:rsidR="006C2329" w:rsidRPr="00924BC9" w:rsidRDefault="006C2329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C9"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</w:tr>
    </w:tbl>
    <w:p w:rsidR="006C2329" w:rsidRPr="00924BC9" w:rsidRDefault="006C2329" w:rsidP="006C23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2329" w:rsidRPr="00924BC9" w:rsidRDefault="006C2329" w:rsidP="006C23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0BFE" w:rsidRDefault="00740BFE"/>
    <w:sectPr w:rsidR="00740BFE" w:rsidSect="00D72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2329"/>
    <w:rsid w:val="002E2512"/>
    <w:rsid w:val="006C2329"/>
    <w:rsid w:val="00740BFE"/>
    <w:rsid w:val="00D72B90"/>
    <w:rsid w:val="00FC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3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C23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6FEA-5D77-4FD9-B5B2-6367F04D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>Администрация СП Чураевский сельсовет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2016-12-13T09:55:00Z</dcterms:created>
  <dcterms:modified xsi:type="dcterms:W3CDTF">2016-12-13T10:49:00Z</dcterms:modified>
</cp:coreProperties>
</file>