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6" w:rsidRDefault="00BB50A6" w:rsidP="00BB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B50A6" w:rsidRDefault="00BB50A6" w:rsidP="00BB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B50A6" w:rsidRDefault="00BB50A6" w:rsidP="00BB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B50A6" w:rsidRDefault="00BB50A6" w:rsidP="00BB50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РЕШЕНИЕ</w:t>
      </w:r>
    </w:p>
    <w:p w:rsidR="00EE7A30" w:rsidRDefault="00EE7A30" w:rsidP="00EE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деятельности Совета сельского поселения Чураевский  сельсовет муниципального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на 2016 год </w:t>
      </w: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30" w:rsidRDefault="00EE7A30" w:rsidP="00EE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сельского поселения Чураевский  сельсовет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 созыва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EE7A30" w:rsidRDefault="00EE7A30" w:rsidP="00EE7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1. Утвердить план деятельности Совета  сельского поселения Чураевский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2016 год (прилагается).</w:t>
      </w:r>
    </w:p>
    <w:p w:rsidR="00EE7A30" w:rsidRDefault="00EE7A30" w:rsidP="00EE7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Контроль исполнения настоящего решения возложить на управляющую делами администрации сельского поселения Чураевский  сельсовет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Семенову В.М.</w:t>
      </w:r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Чураевский сельсовет</w:t>
      </w:r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Г.А.Саймулукова</w:t>
      </w:r>
      <w:proofErr w:type="spellEnd"/>
    </w:p>
    <w:p w:rsidR="00EE7A30" w:rsidRDefault="00EE7A30" w:rsidP="00EE7A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7A30" w:rsidRDefault="00EE7A30" w:rsidP="00EE7A30">
      <w:pPr>
        <w:spacing w:after="0" w:line="240" w:lineRule="auto"/>
        <w:rPr>
          <w:rFonts w:ascii="Times New Roman" w:hAnsi="Times New Roman" w:cs="Times New Roman"/>
        </w:rPr>
      </w:pPr>
    </w:p>
    <w:p w:rsidR="00EE7A30" w:rsidRPr="004B5EE7" w:rsidRDefault="00EE7A30" w:rsidP="00EE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5E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5EE7">
        <w:rPr>
          <w:rFonts w:ascii="Times New Roman" w:hAnsi="Times New Roman" w:cs="Times New Roman"/>
          <w:sz w:val="28"/>
          <w:szCs w:val="28"/>
        </w:rPr>
        <w:t>ураево</w:t>
      </w:r>
    </w:p>
    <w:p w:rsidR="00EE7A30" w:rsidRPr="004B5EE7" w:rsidRDefault="00EE7A30" w:rsidP="00EE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EE7">
        <w:rPr>
          <w:rFonts w:ascii="Times New Roman" w:hAnsi="Times New Roman" w:cs="Times New Roman"/>
          <w:sz w:val="28"/>
          <w:szCs w:val="28"/>
        </w:rPr>
        <w:t>21 декабря 2015 года</w:t>
      </w:r>
    </w:p>
    <w:p w:rsidR="00EE7A30" w:rsidRPr="004B5EE7" w:rsidRDefault="00EE7A30" w:rsidP="00EE7A30">
      <w:pPr>
        <w:rPr>
          <w:sz w:val="28"/>
          <w:szCs w:val="28"/>
        </w:rPr>
      </w:pPr>
      <w:r w:rsidRPr="004B5EE7">
        <w:rPr>
          <w:rFonts w:ascii="Times New Roman" w:hAnsi="Times New Roman" w:cs="Times New Roman"/>
          <w:sz w:val="28"/>
          <w:szCs w:val="28"/>
        </w:rPr>
        <w:t>№</w:t>
      </w:r>
      <w:r w:rsidR="00DA183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EE7A30" w:rsidRPr="009576A1" w:rsidRDefault="00EE7A30" w:rsidP="00EE7A30">
      <w:pPr>
        <w:pStyle w:val="3"/>
        <w:rPr>
          <w:bCs/>
          <w:szCs w:val="28"/>
        </w:rPr>
      </w:pPr>
    </w:p>
    <w:p w:rsidR="00EE7A30" w:rsidRDefault="00EE7A30" w:rsidP="00EE7A30">
      <w:pPr>
        <w:pStyle w:val="3"/>
        <w:rPr>
          <w:bCs/>
          <w:szCs w:val="28"/>
          <w:lang w:val="be-BY"/>
        </w:rPr>
      </w:pPr>
    </w:p>
    <w:p w:rsidR="00EE7A30" w:rsidRDefault="00EE7A30" w:rsidP="00EE7A30">
      <w:pPr>
        <w:pStyle w:val="3"/>
        <w:rPr>
          <w:bCs/>
          <w:szCs w:val="24"/>
          <w:lang w:val="be-BY"/>
        </w:rPr>
      </w:pPr>
    </w:p>
    <w:p w:rsidR="00EE7A30" w:rsidRDefault="00EE7A30" w:rsidP="00EE7A30">
      <w:pPr>
        <w:pStyle w:val="3"/>
        <w:rPr>
          <w:bCs/>
        </w:rPr>
      </w:pPr>
      <w:r>
        <w:rPr>
          <w:bCs/>
          <w:lang w:val="be-BY"/>
        </w:rPr>
        <w:t xml:space="preserve"> </w:t>
      </w:r>
    </w:p>
    <w:p w:rsidR="00EE7A30" w:rsidRDefault="00EE7A30" w:rsidP="00EE7A30">
      <w:pPr>
        <w:rPr>
          <w:sz w:val="28"/>
          <w:szCs w:val="28"/>
        </w:rPr>
      </w:pPr>
    </w:p>
    <w:p w:rsidR="00EE7A30" w:rsidRDefault="00EE7A30" w:rsidP="00EE7A30">
      <w:r>
        <w:t xml:space="preserve">                                                                            </w:t>
      </w:r>
    </w:p>
    <w:p w:rsidR="00EE7A30" w:rsidRDefault="00EE7A30" w:rsidP="00EE7A30"/>
    <w:p w:rsidR="00EE7A30" w:rsidRDefault="00EE7A30" w:rsidP="00EE7A30">
      <w:pPr>
        <w:jc w:val="right"/>
        <w:rPr>
          <w:sz w:val="20"/>
          <w:szCs w:val="20"/>
        </w:rPr>
      </w:pPr>
    </w:p>
    <w:p w:rsidR="00EE7A30" w:rsidRDefault="00EE7A30" w:rsidP="00EE7A30">
      <w:pPr>
        <w:jc w:val="right"/>
        <w:rPr>
          <w:sz w:val="20"/>
          <w:szCs w:val="20"/>
        </w:rPr>
      </w:pPr>
    </w:p>
    <w:p w:rsidR="00EE7A30" w:rsidRDefault="00EE7A30" w:rsidP="00EE7A30">
      <w:pPr>
        <w:spacing w:after="0"/>
        <w:rPr>
          <w:sz w:val="20"/>
          <w:szCs w:val="20"/>
        </w:rPr>
        <w:sectPr w:rsidR="00EE7A30">
          <w:pgSz w:w="11906" w:h="16838"/>
          <w:pgMar w:top="1134" w:right="851" w:bottom="1134" w:left="1701" w:header="709" w:footer="709" w:gutter="0"/>
          <w:cols w:space="720"/>
        </w:sectPr>
      </w:pPr>
    </w:p>
    <w:p w:rsidR="00EE7A30" w:rsidRDefault="00EE7A30" w:rsidP="00EE7A30">
      <w:pPr>
        <w:jc w:val="right"/>
        <w:rPr>
          <w:sz w:val="20"/>
          <w:szCs w:val="20"/>
        </w:rPr>
      </w:pP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 w:cs="Times New Roman"/>
        </w:rPr>
        <w:t xml:space="preserve">Приложение 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к решению Совета сельского поселения Чураевский  сельсовет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муниципального района 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Мишкинский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Республики Башкортостан 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 21 декабря  2015 года № 39</w:t>
      </w:r>
    </w:p>
    <w:p w:rsidR="00EE7A30" w:rsidRDefault="00EE7A30" w:rsidP="00EE7A3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Чураесвкий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</w:t>
      </w:r>
    </w:p>
    <w:p w:rsidR="00EE7A30" w:rsidRDefault="00EE7A30" w:rsidP="00EE7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840"/>
        <w:gridCol w:w="1799"/>
        <w:gridCol w:w="180"/>
        <w:gridCol w:w="29"/>
        <w:gridCol w:w="1959"/>
        <w:gridCol w:w="3967"/>
      </w:tblGrid>
      <w:tr w:rsidR="00EE7A30" w:rsidTr="00D649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вносит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EE7A30" w:rsidTr="00D6492C"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ВОПРОСЫ НА ЗАСЕДАНИЯ  СОВЕТА</w:t>
            </w:r>
          </w:p>
        </w:tc>
      </w:tr>
      <w:tr w:rsidR="00EE7A30" w:rsidTr="00D649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 сельского поселения Чураевский  сельсовет муниципального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по  следующим  вопросам: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EE7A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3 месяца</w:t>
            </w:r>
          </w:p>
          <w:p w:rsidR="00EE7A30" w:rsidRDefault="00EE7A30" w:rsidP="00D6492C">
            <w:pPr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ind w:left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 сельского поселения Чураевский сельсовет муниципального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ежегодном отчете главы  сельского поселения Чураевский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о своей деятельности  и деятельности Администрации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в 2015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зав.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культучреждения</w:t>
            </w:r>
            <w:proofErr w:type="spellEnd"/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ежегодном отчете главы сельского поселения Чураевский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 результатах своей деятельности и деятельности Совета сельского поселения Чураевский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в 2015 году за двадцать шестой созыв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постоянные депутатские комиссии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Отчет участкового уполномоченного полиции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«О состоянии борьбы с преступностью  по территории  сельского поселения Чураевский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от 21.02.2013 года № 124 «Об утверждении нормативов потребления и тарифов по возмещения расходов  холодного водоснабжения в жилых помещениях, земельных участках и надворных постройках (для полива земельного участка в поливной период, для водоснабжения и приготовления пищи для соответствующего сельскохозяйственного животного) для населения, бюджетных и прочих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водобашне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Чураевский сельсовет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 Администрации сельского поселения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плане мероприятий по реализации основных положений Послания Главы Республики Башкортостан Государственному Собранию-Курултаю Башкортостана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сельского поселения 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состоянии обеспечения первичных мер пожарной безопасности на территории сельского поселения Чураевский 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spacing w:after="0"/>
              <w:rPr>
                <w:rFonts w:cs="Times New Roman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летнего отдыха, занятости и оздоровления  детей  на территории сельского поселения Чураевский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директора школ,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качестве медицинского обслуживания на территории сельского поселения Чураевский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заведующие фельдшерскими пунктами,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об исполнении бюджета сельского поселения Чураевский  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постоянная депутатская комиссия по бюджету, налогам и вопросам муниципальной собственности 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участкового уполномоченного полиции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«О состоянии борьбы с преступностью  по территории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Чураевский 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 за 1 полугодие 2016 год.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участковый уполномоченный полиции, постоянная депутатская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рациональном использовании земель и о ходе оформления в собственность граждан жилых домов  и имуществ.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плане мероприятий по подготовке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ульбыта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зимних условиях на 2016-2017 годы на территории сельского поселения Чураевский 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оцкульучреждениями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досуга и обеспечении жителей услугами организаций культуры на территории сельского поселения Чураевский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директора СДК  и заведующие СК,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проекте 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Чураевксий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 на 2017 год и на плановый период 2018 и 2019 годов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ходе исполнения ранее принятых  решений Совета сельского поселения Чураевский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постоянная депутатская комиссия по профилю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утверждении бюджета сельского поселения Чураевский  сельсовет муниципального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 на 2017 год и на плановый период 2018 и 2019 годов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Об утверждении плана работы Совета сельского поселения Чураевский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2017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постоянная депутатская комиссия  по профилю </w:t>
            </w:r>
          </w:p>
        </w:tc>
      </w:tr>
      <w:tr w:rsidR="00EE7A30" w:rsidTr="00D6492C">
        <w:trPr>
          <w:trHeight w:val="362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ЗАСЕДАНИЕ ПРЕЗИДИУМА СОВЕТА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повестки дня заседаний Совета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проектам решений Совета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кадровых вопросов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вопросы: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2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муниципального района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Почетными грамотами и Благодарственными письмами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снятии с контроля решений Совета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КООРДИНАЦИЯ ДЕЯТЕЛЬНОСТИ ПОСТОЯННЫХ КОМИССИЙ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соотв. с планом работы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соотв. с планом работы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и обращений граждан, поступивших в комиссии и принятие по ним решение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депутатские комиссии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наказов избирателей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депутатские комиссии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законопроектов Государственного Собрания - Курултая РБ и внесение по ним предложений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комиссии, 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компетенцию комиссий проводимых Администрацией района и другими органами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комиссии, 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Систематически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комиссии, 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ВОПРОСЫ, ВЫНОСИМЫЕ НА ПУБЛИЧНЫЕ СЛУШАНИЯ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2017 год и на плановый период 2018 и 2019 годов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района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РАБОТА ДЕПУТАТОВ СОВЕТА В ИЗБИРАТЕЛЬНЫХ ОКРУГАХ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перед избирателями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раза в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приема граждан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Ежемесячно в соответствии с графиком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информацией депутатов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депутатских обязанностей на заседаниях Совета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избирателями в округах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15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НОРМОТВОРЧЕСКАЯ ДЕЯТЕЛЬНОСТЬ</w:t>
            </w: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5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5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5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постоянные депутатские комиссии, аппарат Совета.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pStyle w:val="5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7A30" w:rsidTr="00D6492C">
        <w:trPr>
          <w:trHeight w:val="362"/>
        </w:trPr>
        <w:tc>
          <w:tcPr>
            <w:tcW w:w="11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pStyle w:val="5"/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b/>
                <w:sz w:val="24"/>
                <w:szCs w:val="24"/>
                <w:u w:val="single"/>
              </w:rPr>
              <w:t>.ГЛАСНОСТЬ В РАБОТЕ 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E7A30" w:rsidTr="00D6492C">
        <w:trPr>
          <w:trHeight w:val="3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решений и НПА на информационном стенде расположенном по адресу:  с. Чураево, ул. Ленина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.32 и размещение на сайте  района.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0" w:rsidRDefault="00EE7A30" w:rsidP="00D64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E7A30" w:rsidRDefault="00EE7A30" w:rsidP="00EE7A30">
      <w:pPr>
        <w:spacing w:after="0"/>
        <w:rPr>
          <w:rFonts w:ascii="Times New Roman" w:hAnsi="Times New Roman" w:cs="Times New Roman"/>
          <w:sz w:val="24"/>
          <w:szCs w:val="24"/>
        </w:rPr>
        <w:sectPr w:rsidR="00EE7A3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45DA9" w:rsidRPr="00DA1835" w:rsidRDefault="00D45DA9">
      <w:pPr>
        <w:rPr>
          <w:rFonts w:ascii="Times New Roman" w:hAnsi="Times New Roman" w:cs="Times New Roman"/>
          <w:sz w:val="24"/>
          <w:szCs w:val="24"/>
        </w:rPr>
      </w:pPr>
    </w:p>
    <w:sectPr w:rsidR="00D45DA9" w:rsidRPr="00DA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0A6"/>
    <w:rsid w:val="00BB50A6"/>
    <w:rsid w:val="00D45DA9"/>
    <w:rsid w:val="00DA1835"/>
    <w:rsid w:val="00E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7A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E7A3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A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E7A3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EE7A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EE7A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E7A3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1819</Words>
  <Characters>10371</Characters>
  <Application>Microsoft Office Word</Application>
  <DocSecurity>0</DocSecurity>
  <Lines>86</Lines>
  <Paragraphs>24</Paragraphs>
  <ScaleCrop>false</ScaleCrop>
  <Company>Администрация СП Чураевский сельсовет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2016-01-27T10:17:00Z</dcterms:created>
  <dcterms:modified xsi:type="dcterms:W3CDTF">2016-01-27T10:21:00Z</dcterms:modified>
</cp:coreProperties>
</file>