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FD" w:rsidRDefault="002011FD" w:rsidP="0020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2011FD" w:rsidRDefault="002011FD" w:rsidP="0020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011FD" w:rsidRDefault="002011FD" w:rsidP="0020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1FD" w:rsidRDefault="002011FD" w:rsidP="002011F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11FD" w:rsidRDefault="002011FD" w:rsidP="002011F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011FD" w:rsidRDefault="002011FD" w:rsidP="002011F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март 201</w:t>
      </w:r>
      <w:r w:rsidR="00D723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№ 6                      от 04  марта 201</w:t>
      </w:r>
      <w:r w:rsidR="00D723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3467" w:rsidRDefault="002D3467" w:rsidP="002011F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3"/>
      </w:tblGrid>
      <w:tr w:rsidR="002D3467" w:rsidRPr="002D3467" w:rsidTr="00834541">
        <w:trPr>
          <w:trHeight w:val="1058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противодействию коррупции в сельском поселении Чураевский сельсовет муниципального района  </w:t>
            </w:r>
            <w:proofErr w:type="spellStart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2014-2015 годы </w:t>
            </w:r>
          </w:p>
        </w:tc>
      </w:tr>
    </w:tbl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D346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 противодействии коррупции» от 25.12.2008 года № 273-ФЗ, Указом Президента Российской Федерации «О национальном Плане противодействия коррупции на 2012-2013 годы  и внесении изменений  в некоторые акты Президента Российской Федерации по вопросам противодействия коррупции»  от 13.03.2012 года № 297  и  целях дальнейшего развития системы противодействия коррупции в сельском поселении Чураевский сельсовет муниципального  района </w:t>
      </w:r>
      <w:proofErr w:type="spellStart"/>
      <w:r w:rsidRPr="002D346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D34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</w:t>
      </w:r>
      <w:proofErr w:type="gramEnd"/>
      <w:r w:rsidRPr="002D3467">
        <w:rPr>
          <w:rFonts w:ascii="Times New Roman" w:hAnsi="Times New Roman" w:cs="Times New Roman"/>
          <w:sz w:val="28"/>
          <w:szCs w:val="28"/>
        </w:rPr>
        <w:t xml:space="preserve"> Чураевский сельсовет  ПОСТАНОВЛЯЕТ: </w:t>
      </w:r>
    </w:p>
    <w:p w:rsidR="002D3467" w:rsidRPr="002D3467" w:rsidRDefault="002D3467" w:rsidP="002D34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 xml:space="preserve">Утвердить План противодействия коррупции на 2014-2015 гг. </w:t>
      </w:r>
      <w:proofErr w:type="gramStart"/>
      <w:r w:rsidRPr="002D34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3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2D346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2D3467">
        <w:rPr>
          <w:rFonts w:ascii="Times New Roman" w:hAnsi="Times New Roman" w:cs="Times New Roman"/>
          <w:sz w:val="28"/>
          <w:szCs w:val="28"/>
        </w:rPr>
        <w:t xml:space="preserve"> Чураевский сельсовет муниципального района </w:t>
      </w:r>
      <w:proofErr w:type="spellStart"/>
      <w:r w:rsidRPr="002D346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D34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2014-2015 годы (приложение).</w:t>
      </w:r>
    </w:p>
    <w:p w:rsidR="002D3467" w:rsidRPr="002D3467" w:rsidRDefault="002D3467" w:rsidP="002D34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 xml:space="preserve">Постановление главы сельского поселения Чураевский сельсовет </w:t>
      </w: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D346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D34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03.10.2013 года № 60 признать утратившим силу.</w:t>
      </w:r>
    </w:p>
    <w:p w:rsidR="002D3467" w:rsidRPr="002D3467" w:rsidRDefault="002D3467" w:rsidP="002D346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Чураевский сельсовет:</w:t>
      </w:r>
      <w:r w:rsidRPr="002D3467">
        <w:rPr>
          <w:rFonts w:ascii="Times New Roman" w:hAnsi="Times New Roman" w:cs="Times New Roman"/>
          <w:sz w:val="28"/>
          <w:szCs w:val="28"/>
        </w:rPr>
        <w:tab/>
      </w:r>
      <w:r w:rsidRPr="002D3467">
        <w:rPr>
          <w:rFonts w:ascii="Times New Roman" w:hAnsi="Times New Roman" w:cs="Times New Roman"/>
          <w:sz w:val="28"/>
          <w:szCs w:val="28"/>
        </w:rPr>
        <w:tab/>
      </w:r>
      <w:r w:rsidRPr="002D34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proofErr w:type="spellStart"/>
      <w:r w:rsidRPr="002D3467">
        <w:rPr>
          <w:rFonts w:ascii="Times New Roman" w:hAnsi="Times New Roman" w:cs="Times New Roman"/>
          <w:sz w:val="28"/>
          <w:szCs w:val="28"/>
        </w:rPr>
        <w:t>А.П.Байназов</w:t>
      </w:r>
      <w:proofErr w:type="spellEnd"/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06"/>
        <w:gridCol w:w="5006"/>
      </w:tblGrid>
      <w:tr w:rsidR="002D3467" w:rsidRPr="002D3467" w:rsidTr="00834541">
        <w:tc>
          <w:tcPr>
            <w:tcW w:w="5006" w:type="dxa"/>
          </w:tcPr>
          <w:p w:rsidR="002D3467" w:rsidRPr="002D3467" w:rsidRDefault="002D3467" w:rsidP="002D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2D3467" w:rsidRPr="002D3467" w:rsidRDefault="002D3467" w:rsidP="002D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467" w:rsidRPr="002D3467" w:rsidRDefault="002D3467" w:rsidP="002D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2D3467" w:rsidRPr="002D3467" w:rsidRDefault="002D3467" w:rsidP="002D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6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главы сельского поселения Чураевский сельсовет муниципального района  </w:t>
            </w:r>
            <w:proofErr w:type="spellStart"/>
            <w:r w:rsidRPr="002D3467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2D346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4"/>
                <w:szCs w:val="24"/>
              </w:rPr>
              <w:t>от «04» марта  2014  года № 6</w:t>
            </w: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6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3467" w:rsidRPr="002D3467" w:rsidRDefault="002D3467" w:rsidP="002D3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67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сельском поселении Чураевский сельсовет муниципального района </w:t>
      </w:r>
      <w:proofErr w:type="spellStart"/>
      <w:r w:rsidRPr="002D3467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2D346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2D3467" w:rsidRPr="002D3467" w:rsidRDefault="002D3467" w:rsidP="002D3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67">
        <w:rPr>
          <w:rFonts w:ascii="Times New Roman" w:hAnsi="Times New Roman" w:cs="Times New Roman"/>
          <w:b/>
          <w:sz w:val="28"/>
          <w:szCs w:val="28"/>
        </w:rPr>
        <w:t>Республики Башкортостан на 2014-2015 гг.</w:t>
      </w:r>
    </w:p>
    <w:p w:rsidR="002D3467" w:rsidRPr="002D3467" w:rsidRDefault="002D3467" w:rsidP="002D3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5287"/>
        <w:gridCol w:w="1800"/>
        <w:gridCol w:w="2160"/>
      </w:tblGrid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1.Меры по совершенствованию управления в социально- экономической сфере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закупок для муниципальных нужд, прозрачности процедур закупок, преимущественное использование механизма аукционных торгов при отчуждении муниципального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2014-2015гг.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прав граждан </w:t>
            </w:r>
          </w:p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на получение достоверной информации, повышение независимости средств массовой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Создание системы контроля деятельности муниципальных служащих со стороны институтов гражданского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должностных лиц администрации сельского поселения за непринятие мер по устранению коррупции.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D3467" w:rsidRPr="002D3467" w:rsidTr="00834541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коррупционных и иных правонарушений: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D3467" w:rsidRPr="002D3467" w:rsidTr="00834541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а) обеспечение соблюдения муниципальными служащими ограничений, установленных законами РФ</w:t>
            </w:r>
          </w:p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«О муниципальной службе в Российской Федерации» №25-ФЗ от 2 марта 2007 г., </w:t>
            </w:r>
            <w:r w:rsidRPr="002D3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противодействии коррупции</w:t>
            </w:r>
            <w:proofErr w:type="gramStart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т 25 декабря 2008 г.№273-ФЗ и Законом РБ от  «О муниципальной службе в Республике Башкортостан» №453-З от 16 июля 2007г.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67" w:rsidRPr="002D3467" w:rsidTr="00834541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б) обеспечение деятельности комиссий </w:t>
            </w:r>
          </w:p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по разрешению конфликта интересов;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67" w:rsidRPr="002D3467" w:rsidTr="00834541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в) принятие мер по предотвращению конфликта интересов, в т.ч. после </w:t>
            </w:r>
          </w:p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ухода муниципального служащего </w:t>
            </w:r>
          </w:p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с муниципальной службы;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67" w:rsidRPr="002D3467" w:rsidTr="00834541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г) оказание консультативной помощи по вопросам, связанным с применением на практике правил служебного поведения муниципальных служащих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67" w:rsidRPr="002D3467" w:rsidTr="00834541">
        <w:trPr>
          <w:trHeight w:val="385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обеспечение реализации обязанности муниципальных служащих сообщать </w:t>
            </w:r>
          </w:p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ставших</w:t>
            </w:r>
            <w:proofErr w:type="gramEnd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 им известными в связи </w:t>
            </w:r>
          </w:p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с выполнением своих должностных обязанностей </w:t>
            </w:r>
            <w:proofErr w:type="gramStart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</w:t>
            </w:r>
          </w:p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и иных правонарушений, а также осуществление проверки достоверности таких сведений и сведений о доходах, имуществе и обязательствах  имущественного характера, представляемых муниципальными служащими.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67" w:rsidRPr="002D3467" w:rsidTr="00834541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е) проведение служебных расследований случаев коррупционных проявлений;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67" w:rsidRPr="002D3467" w:rsidTr="00834541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ж) взаимодействие с правоохранительными органами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муниципального правового акта, утверждающего порядок размещения на официальном сайте сведений  о доходах, об имуществе и обязательствах имущественного характера и размещение на официальном </w:t>
            </w:r>
            <w:proofErr w:type="gramStart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   и размещение  на официальном сайте Администрации муниципального района </w:t>
            </w:r>
            <w:proofErr w:type="spellStart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 район сведений  о доходах, об имуществе и обязательствах имущественного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«горячей линии» для приёма сообщений о фактах коррупции и </w:t>
            </w:r>
            <w:r w:rsidRPr="002D3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проявлениях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социологического опроса исследования состояния проблемы в сельском поселении Чураевский сельсовет муниципального района </w:t>
            </w:r>
            <w:proofErr w:type="spellStart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тематических полос, материалов по вопросам противодействии коррупции на территории сельского поселения Чураевский сельсовет направленные на формирование у граждан интереса к вопросам противодействия коррупции.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D3467" w:rsidRPr="002D3467" w:rsidTr="00834541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2. Меры по повышению правового просвещения в сельском поселении Чураевский сельсовет муниципальном районе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Поддержка широкого участия общественных и религиозных объединений в деятельности, направленной на формирование в обществе нетерпимого отношения к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2014-2014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обществе  и в Администрации сельского поселения Чураевский сельсовет муниципального района  </w:t>
            </w:r>
            <w:proofErr w:type="spellStart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уважительного и бережного отношения к частной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повышению правовой культуры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Проведение  круглых  столов  о противодействии коррупции. Опубликование информационных материалов по противодействию коррупции.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D3467" w:rsidRPr="002D3467" w:rsidTr="00834541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3.Мероприятия  по приведению нормативной базы в соответствии с                                    требованиями по противодействию коррупции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экспертизы:</w:t>
            </w:r>
          </w:p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-проектов муниципальных нормативных правовых актов;</w:t>
            </w:r>
          </w:p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-муниципальных нормативных правовых </w:t>
            </w:r>
            <w:r w:rsidRPr="002D3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2014-2015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анализа должностных инструкций работников органов местного самоуправления</w:t>
            </w:r>
            <w:proofErr w:type="gramEnd"/>
            <w:r w:rsidRPr="002D3467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положений с наличием коррупционной составляющей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2D3467" w:rsidRPr="002D3467" w:rsidTr="00834541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4. Мероприятия по совершенствованию кадровой политики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муниципальных служащих об изменениях и дополнениях в законодательстве о муниципальной службе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на замещение должностей муниципальной службы на конкурсной основе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2D3467" w:rsidRPr="002D3467" w:rsidTr="0083454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образовательного уровня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7" w:rsidRPr="002D3467" w:rsidRDefault="002D3467" w:rsidP="002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Управляющий делами:                                                                   В.М.Семенова</w:t>
      </w:r>
      <w:r w:rsidRPr="002D3467">
        <w:rPr>
          <w:rFonts w:ascii="Times New Roman" w:hAnsi="Times New Roman" w:cs="Times New Roman"/>
          <w:sz w:val="28"/>
          <w:szCs w:val="28"/>
        </w:rPr>
        <w:tab/>
      </w:r>
      <w:r w:rsidRPr="002D3467">
        <w:rPr>
          <w:rFonts w:ascii="Times New Roman" w:hAnsi="Times New Roman" w:cs="Times New Roman"/>
          <w:sz w:val="28"/>
          <w:szCs w:val="28"/>
        </w:rPr>
        <w:tab/>
      </w:r>
      <w:r w:rsidRPr="002D346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3467" w:rsidRPr="002D3467" w:rsidRDefault="002D3467" w:rsidP="002D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67" w:rsidRPr="002D3467" w:rsidRDefault="002D3467" w:rsidP="002D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596" w:rsidRPr="002D3467" w:rsidRDefault="00657596" w:rsidP="002D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7596" w:rsidRPr="002D3467" w:rsidSect="00D1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FB7"/>
    <w:multiLevelType w:val="hybridMultilevel"/>
    <w:tmpl w:val="38A47C90"/>
    <w:lvl w:ilvl="0" w:tplc="8D4E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1FD"/>
    <w:rsid w:val="002011FD"/>
    <w:rsid w:val="002D3467"/>
    <w:rsid w:val="00657596"/>
    <w:rsid w:val="00D109BC"/>
    <w:rsid w:val="00D7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6117</Characters>
  <Application>Microsoft Office Word</Application>
  <DocSecurity>0</DocSecurity>
  <Lines>50</Lines>
  <Paragraphs>14</Paragraphs>
  <ScaleCrop>false</ScaleCrop>
  <Company>Администрация СП Чураевский сельсовет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2015-05-02T06:37:00Z</dcterms:created>
  <dcterms:modified xsi:type="dcterms:W3CDTF">2015-05-02T09:14:00Z</dcterms:modified>
</cp:coreProperties>
</file>